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72745" w14:textId="77777777" w:rsidR="005D2B82" w:rsidRPr="005D2B82" w:rsidRDefault="005D2B82" w:rsidP="004A41E7">
      <w:pPr>
        <w:pStyle w:val="KeinLeerraum"/>
        <w:rPr>
          <w:rFonts w:ascii="Arial" w:hAnsi="Arial" w:cs="Arial"/>
          <w:sz w:val="20"/>
          <w:szCs w:val="20"/>
        </w:rPr>
      </w:pPr>
    </w:p>
    <w:p w14:paraId="598A7382" w14:textId="77777777" w:rsidR="005D2B82" w:rsidRPr="00ED56CB" w:rsidRDefault="009C3890" w:rsidP="00ED56CB">
      <w:pPr>
        <w:pStyle w:val="KeinLeerraum"/>
        <w:rPr>
          <w:rFonts w:ascii="Arial" w:hAnsi="Arial" w:cs="Arial"/>
          <w:b/>
        </w:rPr>
      </w:pPr>
      <w:r w:rsidRPr="00ED56CB">
        <w:rPr>
          <w:rFonts w:ascii="Arial" w:hAnsi="Arial" w:cs="Arial"/>
          <w:b/>
          <w:sz w:val="22"/>
          <w:szCs w:val="22"/>
          <w:bdr w:val="single" w:sz="4" w:space="0" w:color="auto"/>
        </w:rPr>
        <w:t xml:space="preserve">Antrag zur </w:t>
      </w:r>
      <w:r w:rsidR="005D2B82" w:rsidRPr="00ED56CB">
        <w:rPr>
          <w:rFonts w:ascii="Arial" w:hAnsi="Arial" w:cs="Arial"/>
          <w:b/>
          <w:sz w:val="22"/>
          <w:szCs w:val="22"/>
          <w:bdr w:val="single" w:sz="4" w:space="0" w:color="auto"/>
        </w:rPr>
        <w:t>Eröffnung eines Verfahrens nach §§ 1666,1666a BGB</w:t>
      </w:r>
    </w:p>
    <w:p w14:paraId="2F7E1C5E" w14:textId="77777777" w:rsidR="005D2B82" w:rsidRPr="005D2B82" w:rsidRDefault="005D2B82" w:rsidP="005D2B82">
      <w:pPr>
        <w:pStyle w:val="KeinLeerraum"/>
        <w:rPr>
          <w:rFonts w:ascii="Arial" w:hAnsi="Arial" w:cs="Arial"/>
        </w:rPr>
      </w:pPr>
    </w:p>
    <w:p w14:paraId="14130955" w14:textId="77777777" w:rsidR="004A41E7" w:rsidRDefault="004A41E7" w:rsidP="005D2B82">
      <w:pPr>
        <w:pStyle w:val="KeinLeerraum"/>
        <w:rPr>
          <w:rFonts w:ascii="Arial" w:hAnsi="Arial" w:cs="Arial"/>
          <w:sz w:val="22"/>
          <w:szCs w:val="22"/>
        </w:rPr>
      </w:pPr>
    </w:p>
    <w:p w14:paraId="3959CAC9" w14:textId="27854BDD" w:rsidR="005D2B82" w:rsidRPr="005D2B82" w:rsidRDefault="005D2B82" w:rsidP="005D2B82">
      <w:pPr>
        <w:pStyle w:val="KeinLeerraum"/>
        <w:rPr>
          <w:rFonts w:ascii="Arial" w:hAnsi="Arial" w:cs="Arial"/>
        </w:rPr>
      </w:pPr>
      <w:r w:rsidRPr="005D2B82">
        <w:rPr>
          <w:rFonts w:ascii="Arial" w:hAnsi="Arial" w:cs="Arial"/>
          <w:sz w:val="22"/>
          <w:szCs w:val="22"/>
        </w:rPr>
        <w:t xml:space="preserve">An das Familiengericht </w:t>
      </w:r>
      <w:r w:rsidR="00434CBF">
        <w:rPr>
          <w:rFonts w:ascii="Arial" w:hAnsi="Arial" w:cs="Arial"/>
          <w:sz w:val="22"/>
          <w:szCs w:val="22"/>
        </w:rPr>
        <w:t>........</w:t>
      </w:r>
      <w:r w:rsidR="009C3890">
        <w:rPr>
          <w:rFonts w:ascii="Arial" w:hAnsi="Arial" w:cs="Arial"/>
          <w:sz w:val="22"/>
          <w:szCs w:val="22"/>
        </w:rPr>
        <w:t>,</w:t>
      </w:r>
    </w:p>
    <w:p w14:paraId="44C550BE" w14:textId="77777777" w:rsidR="005D2B82" w:rsidRDefault="005D2B82" w:rsidP="005D2B82">
      <w:pPr>
        <w:pStyle w:val="KeinLeerraum"/>
        <w:rPr>
          <w:rFonts w:ascii="Arial" w:hAnsi="Arial" w:cs="Arial"/>
        </w:rPr>
      </w:pPr>
    </w:p>
    <w:p w14:paraId="3E2A17FD" w14:textId="0E1DF9BF" w:rsidR="00434CBF" w:rsidRDefault="00434CBF" w:rsidP="005D2B82">
      <w:pPr>
        <w:pStyle w:val="KeinLeerraum"/>
        <w:rPr>
          <w:rFonts w:ascii="Arial" w:hAnsi="Arial" w:cs="Arial"/>
          <w:sz w:val="22"/>
          <w:szCs w:val="22"/>
        </w:rPr>
      </w:pPr>
      <w:r>
        <w:rPr>
          <w:rFonts w:ascii="Arial" w:hAnsi="Arial" w:cs="Arial"/>
          <w:sz w:val="22"/>
          <w:szCs w:val="22"/>
        </w:rPr>
        <w:t>Zugunsten von ....... geb.am......., wohnhaft ........</w:t>
      </w:r>
    </w:p>
    <w:p w14:paraId="6FE70E56" w14:textId="64B62579" w:rsidR="00434CBF" w:rsidRDefault="00434CBF" w:rsidP="005D2B82">
      <w:pPr>
        <w:pStyle w:val="KeinLeerraum"/>
        <w:rPr>
          <w:rFonts w:ascii="Arial" w:hAnsi="Arial" w:cs="Arial"/>
          <w:sz w:val="22"/>
          <w:szCs w:val="22"/>
        </w:rPr>
      </w:pPr>
      <w:r>
        <w:rPr>
          <w:rFonts w:ascii="Arial" w:hAnsi="Arial" w:cs="Arial"/>
          <w:sz w:val="22"/>
          <w:szCs w:val="22"/>
        </w:rPr>
        <w:t>und ihrer/seiner Eltern,</w:t>
      </w:r>
    </w:p>
    <w:p w14:paraId="0C6047FB" w14:textId="395B393E" w:rsidR="00434CBF" w:rsidRDefault="00434CBF" w:rsidP="005D2B82">
      <w:pPr>
        <w:pStyle w:val="KeinLeerraum"/>
        <w:rPr>
          <w:rFonts w:ascii="Arial" w:hAnsi="Arial" w:cs="Arial"/>
          <w:sz w:val="22"/>
          <w:szCs w:val="22"/>
        </w:rPr>
      </w:pPr>
      <w:r>
        <w:rPr>
          <w:rFonts w:ascii="Arial" w:hAnsi="Arial" w:cs="Arial"/>
          <w:sz w:val="22"/>
          <w:szCs w:val="22"/>
        </w:rPr>
        <w:t>Frau.........geb.am..... wohnhaft in......... sowie</w:t>
      </w:r>
    </w:p>
    <w:p w14:paraId="3AC88320" w14:textId="24101803" w:rsidR="00434CBF" w:rsidRDefault="00434CBF" w:rsidP="005D2B82">
      <w:pPr>
        <w:pStyle w:val="KeinLeerraum"/>
        <w:rPr>
          <w:rFonts w:ascii="Arial" w:hAnsi="Arial" w:cs="Arial"/>
          <w:sz w:val="22"/>
          <w:szCs w:val="22"/>
        </w:rPr>
      </w:pPr>
      <w:r>
        <w:rPr>
          <w:rFonts w:ascii="Arial" w:hAnsi="Arial" w:cs="Arial"/>
          <w:sz w:val="22"/>
          <w:szCs w:val="22"/>
        </w:rPr>
        <w:t>Herr......... geb.am......wohnhaft in........</w:t>
      </w:r>
    </w:p>
    <w:p w14:paraId="7BAFD876" w14:textId="77777777" w:rsidR="00434CBF" w:rsidRPr="00434CBF" w:rsidRDefault="00434CBF" w:rsidP="005D2B82">
      <w:pPr>
        <w:pStyle w:val="KeinLeerraum"/>
        <w:rPr>
          <w:rFonts w:ascii="Arial" w:hAnsi="Arial" w:cs="Arial"/>
          <w:sz w:val="22"/>
          <w:szCs w:val="22"/>
        </w:rPr>
      </w:pPr>
    </w:p>
    <w:p w14:paraId="60B76D0D" w14:textId="393B8587" w:rsidR="005D2B82" w:rsidRPr="004A41E7" w:rsidRDefault="00E667CA" w:rsidP="004A41E7">
      <w:pPr>
        <w:pStyle w:val="KeinLeerraum"/>
        <w:spacing w:line="276" w:lineRule="auto"/>
        <w:rPr>
          <w:rFonts w:ascii="Arial" w:hAnsi="Arial" w:cs="Arial"/>
        </w:rPr>
      </w:pPr>
      <w:r>
        <w:rPr>
          <w:rFonts w:ascii="Arial" w:hAnsi="Arial" w:cs="Arial"/>
          <w:sz w:val="22"/>
          <w:szCs w:val="22"/>
        </w:rPr>
        <w:t>bitte</w:t>
      </w:r>
      <w:r w:rsidR="009C3890">
        <w:rPr>
          <w:rFonts w:ascii="Arial" w:hAnsi="Arial" w:cs="Arial"/>
          <w:sz w:val="22"/>
          <w:szCs w:val="22"/>
        </w:rPr>
        <w:t xml:space="preserve"> ich</w:t>
      </w:r>
      <w:r>
        <w:rPr>
          <w:rFonts w:ascii="Arial" w:hAnsi="Arial" w:cs="Arial"/>
          <w:sz w:val="22"/>
          <w:szCs w:val="22"/>
        </w:rPr>
        <w:t>,</w:t>
      </w:r>
    </w:p>
    <w:p w14:paraId="77DF785E" w14:textId="77777777" w:rsidR="005D2B82" w:rsidRPr="004A41E7" w:rsidRDefault="005D2B82" w:rsidP="005D2B82">
      <w:pPr>
        <w:pStyle w:val="KeinLeerraum"/>
        <w:rPr>
          <w:rFonts w:ascii="Arial" w:hAnsi="Arial" w:cs="Arial"/>
        </w:rPr>
      </w:pPr>
    </w:p>
    <w:p w14:paraId="53199686" w14:textId="514A699B" w:rsidR="005D2B82" w:rsidRPr="004A41E7" w:rsidRDefault="005D2B82" w:rsidP="004A41E7">
      <w:pPr>
        <w:pStyle w:val="KeinLeerraum"/>
        <w:numPr>
          <w:ilvl w:val="0"/>
          <w:numId w:val="1"/>
        </w:numPr>
        <w:spacing w:line="276" w:lineRule="auto"/>
        <w:rPr>
          <w:rFonts w:ascii="Arial" w:hAnsi="Arial" w:cs="Arial"/>
        </w:rPr>
      </w:pPr>
      <w:r w:rsidRPr="004A41E7">
        <w:rPr>
          <w:rFonts w:ascii="Arial" w:hAnsi="Arial" w:cs="Arial"/>
          <w:sz w:val="22"/>
          <w:szCs w:val="22"/>
        </w:rPr>
        <w:t>ein Verfahren zur</w:t>
      </w:r>
      <w:r w:rsidR="00C95659">
        <w:rPr>
          <w:rFonts w:ascii="Arial" w:hAnsi="Arial" w:cs="Arial"/>
          <w:sz w:val="22"/>
          <w:szCs w:val="22"/>
        </w:rPr>
        <w:t xml:space="preserve"> </w:t>
      </w:r>
      <w:r w:rsidRPr="004A41E7">
        <w:rPr>
          <w:rFonts w:ascii="Arial" w:hAnsi="Arial" w:cs="Arial"/>
          <w:sz w:val="22"/>
          <w:szCs w:val="22"/>
        </w:rPr>
        <w:t xml:space="preserve">elterlichen Verantwortung </w:t>
      </w:r>
      <w:r w:rsidR="00434CBF">
        <w:rPr>
          <w:rFonts w:ascii="Arial" w:hAnsi="Arial" w:cs="Arial"/>
          <w:sz w:val="22"/>
          <w:szCs w:val="22"/>
        </w:rPr>
        <w:t xml:space="preserve">im allgemeinen </w:t>
      </w:r>
      <w:r w:rsidRPr="004A41E7">
        <w:rPr>
          <w:rFonts w:ascii="Arial" w:hAnsi="Arial" w:cs="Arial"/>
          <w:sz w:val="22"/>
          <w:szCs w:val="22"/>
        </w:rPr>
        <w:t>nach §§ 1666,1666a</w:t>
      </w:r>
      <w:r w:rsidR="00C95659">
        <w:rPr>
          <w:rFonts w:ascii="Arial" w:hAnsi="Arial" w:cs="Arial"/>
          <w:sz w:val="22"/>
          <w:szCs w:val="22"/>
        </w:rPr>
        <w:t xml:space="preserve"> </w:t>
      </w:r>
      <w:proofErr w:type="spellStart"/>
      <w:r w:rsidR="00C95659">
        <w:rPr>
          <w:rFonts w:ascii="Arial" w:hAnsi="Arial" w:cs="Arial"/>
          <w:sz w:val="22"/>
          <w:szCs w:val="22"/>
        </w:rPr>
        <w:t>i.V.m</w:t>
      </w:r>
      <w:proofErr w:type="spellEnd"/>
      <w:r w:rsidR="00C95659">
        <w:rPr>
          <w:rFonts w:ascii="Arial" w:hAnsi="Arial" w:cs="Arial"/>
          <w:sz w:val="22"/>
          <w:szCs w:val="22"/>
        </w:rPr>
        <w:t>. 1626 Abs. 1,3; 1627</w:t>
      </w:r>
      <w:r w:rsidRPr="004A41E7">
        <w:rPr>
          <w:rFonts w:ascii="Arial" w:hAnsi="Arial" w:cs="Arial"/>
          <w:sz w:val="22"/>
          <w:szCs w:val="22"/>
        </w:rPr>
        <w:t xml:space="preserve"> BGB </w:t>
      </w:r>
      <w:r w:rsidR="00434CBF">
        <w:rPr>
          <w:rFonts w:ascii="Arial" w:hAnsi="Arial" w:cs="Arial"/>
          <w:sz w:val="22"/>
          <w:szCs w:val="22"/>
        </w:rPr>
        <w:t xml:space="preserve">sowie </w:t>
      </w:r>
      <w:r w:rsidR="001F204B">
        <w:rPr>
          <w:rFonts w:ascii="Arial" w:hAnsi="Arial" w:cs="Arial"/>
          <w:sz w:val="22"/>
          <w:szCs w:val="22"/>
        </w:rPr>
        <w:t xml:space="preserve">zur Abwendung einer derzeit bestehenden Gefährdung der seelischen, körperlichen und geistigen Entwicklung von </w:t>
      </w:r>
      <w:r w:rsidR="00434CBF">
        <w:rPr>
          <w:rFonts w:ascii="Arial" w:hAnsi="Arial" w:cs="Arial"/>
          <w:sz w:val="22"/>
          <w:szCs w:val="22"/>
        </w:rPr>
        <w:t>......</w:t>
      </w:r>
      <w:r w:rsidR="00AF710D">
        <w:rPr>
          <w:rFonts w:ascii="Arial" w:hAnsi="Arial" w:cs="Arial"/>
          <w:sz w:val="22"/>
          <w:szCs w:val="22"/>
        </w:rPr>
        <w:t xml:space="preserve"> zu eröffnen.</w:t>
      </w:r>
    </w:p>
    <w:p w14:paraId="17B06D92" w14:textId="77777777" w:rsidR="005D2B82" w:rsidRPr="004A41E7" w:rsidRDefault="005D2B82" w:rsidP="004A41E7">
      <w:pPr>
        <w:pStyle w:val="KeinLeerraum"/>
        <w:spacing w:line="276" w:lineRule="auto"/>
        <w:rPr>
          <w:rFonts w:ascii="Arial" w:hAnsi="Arial" w:cs="Arial"/>
        </w:rPr>
      </w:pPr>
    </w:p>
    <w:p w14:paraId="7D32A508" w14:textId="1B8D9F08" w:rsidR="00AF710D" w:rsidRPr="00577803" w:rsidRDefault="005D2B82" w:rsidP="00577803">
      <w:pPr>
        <w:pStyle w:val="KeinLeerraum"/>
        <w:numPr>
          <w:ilvl w:val="0"/>
          <w:numId w:val="1"/>
        </w:numPr>
        <w:spacing w:line="276" w:lineRule="auto"/>
        <w:rPr>
          <w:rFonts w:ascii="Arial" w:hAnsi="Arial" w:cs="Arial"/>
        </w:rPr>
      </w:pPr>
      <w:r w:rsidRPr="004A41E7">
        <w:rPr>
          <w:rFonts w:ascii="Arial" w:hAnsi="Arial" w:cs="Arial"/>
          <w:sz w:val="22"/>
          <w:szCs w:val="22"/>
        </w:rPr>
        <w:t xml:space="preserve">Termin nach §§ 157, 155 Abs. 2 </w:t>
      </w:r>
      <w:proofErr w:type="spellStart"/>
      <w:r w:rsidRPr="004A41E7">
        <w:rPr>
          <w:rFonts w:ascii="Arial" w:hAnsi="Arial" w:cs="Arial"/>
          <w:sz w:val="22"/>
          <w:szCs w:val="22"/>
        </w:rPr>
        <w:t>FamFG</w:t>
      </w:r>
      <w:proofErr w:type="spellEnd"/>
      <w:r w:rsidRPr="004A41E7">
        <w:rPr>
          <w:rFonts w:ascii="Arial" w:hAnsi="Arial" w:cs="Arial"/>
          <w:sz w:val="22"/>
          <w:szCs w:val="22"/>
        </w:rPr>
        <w:t xml:space="preserve"> anzuberaumen</w:t>
      </w:r>
    </w:p>
    <w:p w14:paraId="1331DA67" w14:textId="77777777" w:rsidR="00577803" w:rsidRDefault="005D2B82" w:rsidP="00577803">
      <w:pPr>
        <w:pStyle w:val="KeinLeerraum"/>
        <w:spacing w:line="276" w:lineRule="auto"/>
        <w:ind w:left="720"/>
        <w:rPr>
          <w:rFonts w:ascii="Arial" w:hAnsi="Arial" w:cs="Arial"/>
          <w:sz w:val="22"/>
          <w:szCs w:val="22"/>
        </w:rPr>
      </w:pPr>
      <w:r w:rsidRPr="004A41E7">
        <w:rPr>
          <w:rFonts w:ascii="Arial" w:hAnsi="Arial" w:cs="Arial"/>
          <w:sz w:val="22"/>
          <w:szCs w:val="22"/>
        </w:rPr>
        <w:t xml:space="preserve">und </w:t>
      </w:r>
    </w:p>
    <w:p w14:paraId="6C781344" w14:textId="1AFFA117" w:rsidR="00AF710D" w:rsidRDefault="005D2B82" w:rsidP="00577803">
      <w:pPr>
        <w:pStyle w:val="KeinLeerraum"/>
        <w:spacing w:line="276" w:lineRule="auto"/>
        <w:ind w:left="720"/>
        <w:rPr>
          <w:rFonts w:ascii="Arial" w:hAnsi="Arial" w:cs="Arial"/>
          <w:sz w:val="22"/>
          <w:szCs w:val="22"/>
        </w:rPr>
      </w:pPr>
      <w:r w:rsidRPr="004A41E7">
        <w:rPr>
          <w:rFonts w:ascii="Arial" w:hAnsi="Arial" w:cs="Arial"/>
          <w:sz w:val="22"/>
          <w:szCs w:val="22"/>
        </w:rPr>
        <w:t xml:space="preserve">mit </w:t>
      </w:r>
      <w:r w:rsidR="00A34D33">
        <w:rPr>
          <w:rFonts w:ascii="Arial" w:hAnsi="Arial" w:cs="Arial"/>
          <w:sz w:val="22"/>
          <w:szCs w:val="22"/>
        </w:rPr>
        <w:t>uns</w:t>
      </w:r>
      <w:r w:rsidRPr="004A41E7">
        <w:rPr>
          <w:rFonts w:ascii="Arial" w:hAnsi="Arial" w:cs="Arial"/>
          <w:sz w:val="22"/>
          <w:szCs w:val="22"/>
        </w:rPr>
        <w:t xml:space="preserve"> </w:t>
      </w:r>
      <w:r w:rsidR="00A34D33">
        <w:rPr>
          <w:rFonts w:ascii="Arial" w:hAnsi="Arial" w:cs="Arial"/>
          <w:sz w:val="22"/>
          <w:szCs w:val="22"/>
        </w:rPr>
        <w:t xml:space="preserve">– den </w:t>
      </w:r>
      <w:r w:rsidRPr="004A41E7">
        <w:rPr>
          <w:rFonts w:ascii="Arial" w:hAnsi="Arial" w:cs="Arial"/>
          <w:sz w:val="22"/>
          <w:szCs w:val="22"/>
        </w:rPr>
        <w:t xml:space="preserve">Eltern </w:t>
      </w:r>
      <w:r w:rsidR="00576BEF">
        <w:rPr>
          <w:rFonts w:ascii="Arial" w:hAnsi="Arial" w:cs="Arial"/>
          <w:sz w:val="22"/>
          <w:szCs w:val="22"/>
        </w:rPr>
        <w:t xml:space="preserve"> </w:t>
      </w:r>
      <w:r w:rsidR="00ED56CB">
        <w:rPr>
          <w:rFonts w:ascii="Arial" w:hAnsi="Arial" w:cs="Arial"/>
          <w:sz w:val="22"/>
          <w:szCs w:val="22"/>
        </w:rPr>
        <w:t xml:space="preserve">und </w:t>
      </w:r>
      <w:r w:rsidR="00434CBF">
        <w:rPr>
          <w:rFonts w:ascii="Arial" w:hAnsi="Arial" w:cs="Arial"/>
          <w:sz w:val="22"/>
          <w:szCs w:val="22"/>
        </w:rPr>
        <w:t>..........</w:t>
      </w:r>
      <w:r w:rsidR="00ED56CB">
        <w:rPr>
          <w:rFonts w:ascii="Arial" w:hAnsi="Arial" w:cs="Arial"/>
          <w:sz w:val="22"/>
          <w:szCs w:val="22"/>
        </w:rPr>
        <w:t xml:space="preserve"> </w:t>
      </w:r>
      <w:r w:rsidR="00A34D33">
        <w:rPr>
          <w:rFonts w:ascii="Arial" w:hAnsi="Arial" w:cs="Arial"/>
          <w:sz w:val="22"/>
          <w:szCs w:val="22"/>
        </w:rPr>
        <w:t xml:space="preserve">- </w:t>
      </w:r>
      <w:r w:rsidRPr="004A41E7">
        <w:rPr>
          <w:rFonts w:ascii="Arial" w:hAnsi="Arial" w:cs="Arial"/>
          <w:sz w:val="22"/>
          <w:szCs w:val="22"/>
        </w:rPr>
        <w:t xml:space="preserve">zu erörtern, wie </w:t>
      </w:r>
      <w:r w:rsidR="001F204B">
        <w:rPr>
          <w:rFonts w:ascii="Arial" w:hAnsi="Arial" w:cs="Arial"/>
          <w:sz w:val="22"/>
          <w:szCs w:val="22"/>
        </w:rPr>
        <w:t xml:space="preserve">es </w:t>
      </w:r>
      <w:r w:rsidR="00A34D33">
        <w:rPr>
          <w:rFonts w:ascii="Arial" w:hAnsi="Arial" w:cs="Arial"/>
          <w:sz w:val="22"/>
          <w:szCs w:val="22"/>
        </w:rPr>
        <w:t>uns</w:t>
      </w:r>
      <w:r w:rsidR="001F204B">
        <w:rPr>
          <w:rFonts w:ascii="Arial" w:hAnsi="Arial" w:cs="Arial"/>
          <w:sz w:val="22"/>
          <w:szCs w:val="22"/>
        </w:rPr>
        <w:t xml:space="preserve"> möglichst in eigener V</w:t>
      </w:r>
      <w:r w:rsidR="00C95659">
        <w:rPr>
          <w:rFonts w:ascii="Arial" w:hAnsi="Arial" w:cs="Arial"/>
          <w:sz w:val="22"/>
          <w:szCs w:val="22"/>
        </w:rPr>
        <w:t xml:space="preserve">erantwortung gelingen kann, die </w:t>
      </w:r>
      <w:r w:rsidR="001F204B">
        <w:rPr>
          <w:rFonts w:ascii="Arial" w:hAnsi="Arial" w:cs="Arial"/>
          <w:sz w:val="22"/>
          <w:szCs w:val="22"/>
        </w:rPr>
        <w:t>derzeitige</w:t>
      </w:r>
      <w:r w:rsidRPr="004A41E7">
        <w:rPr>
          <w:rFonts w:ascii="Arial" w:hAnsi="Arial" w:cs="Arial"/>
          <w:sz w:val="22"/>
          <w:szCs w:val="22"/>
        </w:rPr>
        <w:t xml:space="preserve"> Gefährdung</w:t>
      </w:r>
      <w:r w:rsidR="001F204B">
        <w:rPr>
          <w:rFonts w:ascii="Arial" w:hAnsi="Arial" w:cs="Arial"/>
          <w:sz w:val="22"/>
          <w:szCs w:val="22"/>
        </w:rPr>
        <w:t>slage</w:t>
      </w:r>
      <w:r w:rsidRPr="004A41E7">
        <w:rPr>
          <w:rFonts w:ascii="Arial" w:hAnsi="Arial" w:cs="Arial"/>
          <w:sz w:val="22"/>
          <w:szCs w:val="22"/>
        </w:rPr>
        <w:t xml:space="preserve"> </w:t>
      </w:r>
      <w:r w:rsidR="001F204B">
        <w:rPr>
          <w:rFonts w:ascii="Arial" w:hAnsi="Arial" w:cs="Arial"/>
          <w:sz w:val="22"/>
          <w:szCs w:val="22"/>
        </w:rPr>
        <w:t xml:space="preserve">– </w:t>
      </w:r>
      <w:proofErr w:type="spellStart"/>
      <w:r w:rsidR="001F204B">
        <w:rPr>
          <w:rFonts w:ascii="Arial" w:hAnsi="Arial" w:cs="Arial"/>
          <w:sz w:val="22"/>
          <w:szCs w:val="22"/>
        </w:rPr>
        <w:t>ggfls</w:t>
      </w:r>
      <w:proofErr w:type="spellEnd"/>
      <w:r w:rsidR="001F204B">
        <w:rPr>
          <w:rFonts w:ascii="Arial" w:hAnsi="Arial" w:cs="Arial"/>
          <w:sz w:val="22"/>
          <w:szCs w:val="22"/>
        </w:rPr>
        <w:t xml:space="preserve"> auch</w:t>
      </w:r>
      <w:r w:rsidRPr="004A41E7">
        <w:rPr>
          <w:rFonts w:ascii="Arial" w:hAnsi="Arial" w:cs="Arial"/>
          <w:sz w:val="22"/>
          <w:szCs w:val="22"/>
        </w:rPr>
        <w:t xml:space="preserve"> durch </w:t>
      </w:r>
      <w:r w:rsidR="001F204B">
        <w:rPr>
          <w:rFonts w:ascii="Arial" w:hAnsi="Arial" w:cs="Arial"/>
          <w:sz w:val="22"/>
          <w:szCs w:val="22"/>
        </w:rPr>
        <w:t xml:space="preserve">Inanspruchnahme </w:t>
      </w:r>
      <w:r w:rsidRPr="004A41E7">
        <w:rPr>
          <w:rFonts w:ascii="Arial" w:hAnsi="Arial" w:cs="Arial"/>
          <w:sz w:val="22"/>
          <w:szCs w:val="22"/>
        </w:rPr>
        <w:t>öffentliche</w:t>
      </w:r>
      <w:r w:rsidR="001F204B">
        <w:rPr>
          <w:rFonts w:ascii="Arial" w:hAnsi="Arial" w:cs="Arial"/>
          <w:sz w:val="22"/>
          <w:szCs w:val="22"/>
        </w:rPr>
        <w:t>r</w:t>
      </w:r>
      <w:r w:rsidRPr="004A41E7">
        <w:rPr>
          <w:rFonts w:ascii="Arial" w:hAnsi="Arial" w:cs="Arial"/>
          <w:sz w:val="22"/>
          <w:szCs w:val="22"/>
        </w:rPr>
        <w:t xml:space="preserve"> Hilfen</w:t>
      </w:r>
      <w:r w:rsidR="00ED56CB">
        <w:rPr>
          <w:rFonts w:ascii="Arial" w:hAnsi="Arial" w:cs="Arial"/>
          <w:sz w:val="22"/>
          <w:szCs w:val="22"/>
        </w:rPr>
        <w:t xml:space="preserve"> </w:t>
      </w:r>
      <w:r w:rsidR="001F204B">
        <w:rPr>
          <w:rFonts w:ascii="Arial" w:hAnsi="Arial" w:cs="Arial"/>
          <w:sz w:val="22"/>
          <w:szCs w:val="22"/>
        </w:rPr>
        <w:t>–</w:t>
      </w:r>
      <w:r w:rsidRPr="004A41E7">
        <w:rPr>
          <w:rFonts w:ascii="Arial" w:hAnsi="Arial" w:cs="Arial"/>
          <w:sz w:val="22"/>
          <w:szCs w:val="22"/>
        </w:rPr>
        <w:t xml:space="preserve"> </w:t>
      </w:r>
      <w:r w:rsidR="00A34D33">
        <w:rPr>
          <w:rFonts w:ascii="Arial" w:hAnsi="Arial" w:cs="Arial"/>
          <w:sz w:val="22"/>
          <w:szCs w:val="22"/>
        </w:rPr>
        <w:t>aufzulösen</w:t>
      </w:r>
      <w:r w:rsidR="001F204B">
        <w:rPr>
          <w:rFonts w:ascii="Arial" w:hAnsi="Arial" w:cs="Arial"/>
          <w:sz w:val="22"/>
          <w:szCs w:val="22"/>
        </w:rPr>
        <w:t>.</w:t>
      </w:r>
    </w:p>
    <w:p w14:paraId="5D2D1D84" w14:textId="77777777" w:rsidR="004A41E7" w:rsidRPr="004A41E7" w:rsidRDefault="004A41E7" w:rsidP="00577803">
      <w:pPr>
        <w:pStyle w:val="KeinLeerraum"/>
        <w:spacing w:line="276" w:lineRule="auto"/>
        <w:rPr>
          <w:rFonts w:ascii="Arial" w:hAnsi="Arial" w:cs="Arial"/>
        </w:rPr>
      </w:pPr>
    </w:p>
    <w:p w14:paraId="3BE5FC00" w14:textId="77777777" w:rsidR="00C95659" w:rsidRPr="00C95659" w:rsidRDefault="001F204B" w:rsidP="004A41E7">
      <w:pPr>
        <w:pStyle w:val="KeinLeerraum"/>
        <w:numPr>
          <w:ilvl w:val="0"/>
          <w:numId w:val="1"/>
        </w:numPr>
        <w:spacing w:line="276" w:lineRule="auto"/>
        <w:rPr>
          <w:rFonts w:ascii="Arial" w:hAnsi="Arial" w:cs="Arial"/>
        </w:rPr>
      </w:pPr>
      <w:r>
        <w:rPr>
          <w:rFonts w:ascii="Arial" w:hAnsi="Arial" w:cs="Arial"/>
          <w:color w:val="000000"/>
          <w:sz w:val="22"/>
          <w:szCs w:val="22"/>
        </w:rPr>
        <w:t xml:space="preserve">Falls es nicht schon aufgrund der Verhandlung zu einem Einvernehmen über die zukünftige </w:t>
      </w:r>
      <w:r w:rsidR="00C95659">
        <w:rPr>
          <w:rFonts w:ascii="Arial" w:hAnsi="Arial" w:cs="Arial"/>
          <w:color w:val="000000"/>
          <w:sz w:val="22"/>
          <w:szCs w:val="22"/>
        </w:rPr>
        <w:t xml:space="preserve">am objektiven Kindesinteresse und Kindesgrundrecht orientierte </w:t>
      </w:r>
      <w:r>
        <w:rPr>
          <w:rFonts w:ascii="Arial" w:hAnsi="Arial" w:cs="Arial"/>
          <w:color w:val="000000"/>
          <w:sz w:val="22"/>
          <w:szCs w:val="22"/>
        </w:rPr>
        <w:t>Handhabung der elterlichen Verantwortung kommen sollte,</w:t>
      </w:r>
      <w:r w:rsidR="00A34D33">
        <w:rPr>
          <w:rFonts w:ascii="Arial" w:hAnsi="Arial" w:cs="Arial"/>
          <w:color w:val="000000"/>
          <w:sz w:val="22"/>
          <w:szCs w:val="22"/>
        </w:rPr>
        <w:t xml:space="preserve"> mögen entsprechend</w:t>
      </w:r>
    </w:p>
    <w:p w14:paraId="26D22F84" w14:textId="72BD1067" w:rsidR="005D2B82" w:rsidRPr="00A34D33" w:rsidRDefault="001F204B" w:rsidP="00C95659">
      <w:pPr>
        <w:pStyle w:val="KeinLeerraum"/>
        <w:spacing w:line="276" w:lineRule="auto"/>
        <w:ind w:left="720"/>
        <w:rPr>
          <w:rFonts w:ascii="Arial" w:hAnsi="Arial" w:cs="Arial"/>
        </w:rPr>
      </w:pPr>
      <w:r>
        <w:rPr>
          <w:rFonts w:ascii="Arial" w:hAnsi="Arial" w:cs="Arial"/>
          <w:color w:val="000000"/>
          <w:sz w:val="22"/>
          <w:szCs w:val="22"/>
        </w:rPr>
        <w:t xml:space="preserve"> </w:t>
      </w:r>
      <w:r w:rsidR="00A34D33">
        <w:rPr>
          <w:rFonts w:ascii="Arial" w:hAnsi="Arial" w:cs="Arial"/>
          <w:color w:val="000000"/>
          <w:sz w:val="22"/>
          <w:szCs w:val="22"/>
        </w:rPr>
        <w:t>§§</w:t>
      </w:r>
      <w:r w:rsidR="00A34D33" w:rsidRPr="004A41E7">
        <w:rPr>
          <w:rFonts w:ascii="Arial" w:hAnsi="Arial" w:cs="Arial"/>
          <w:color w:val="000000"/>
          <w:sz w:val="22"/>
          <w:szCs w:val="22"/>
        </w:rPr>
        <w:t xml:space="preserve"> 156 Abs.1 Satz 3, 4 </w:t>
      </w:r>
      <w:proofErr w:type="spellStart"/>
      <w:r w:rsidR="00A34D33" w:rsidRPr="004A41E7">
        <w:rPr>
          <w:rFonts w:ascii="Arial" w:hAnsi="Arial" w:cs="Arial"/>
          <w:color w:val="000000"/>
          <w:sz w:val="22"/>
          <w:szCs w:val="22"/>
        </w:rPr>
        <w:t>FamFG</w:t>
      </w:r>
      <w:proofErr w:type="spellEnd"/>
      <w:r w:rsidR="00A34D33" w:rsidRPr="004A41E7">
        <w:rPr>
          <w:rFonts w:ascii="Arial" w:hAnsi="Arial" w:cs="Arial"/>
          <w:color w:val="000000"/>
          <w:sz w:val="22"/>
          <w:szCs w:val="22"/>
        </w:rPr>
        <w:t xml:space="preserve"> </w:t>
      </w:r>
      <w:r w:rsidR="005D2B82" w:rsidRPr="004A41E7">
        <w:rPr>
          <w:rFonts w:ascii="Arial" w:hAnsi="Arial" w:cs="Arial"/>
          <w:color w:val="000000"/>
          <w:sz w:val="22"/>
          <w:szCs w:val="22"/>
        </w:rPr>
        <w:t xml:space="preserve">Zwischenanordnungen </w:t>
      </w:r>
      <w:r w:rsidR="00A34D33">
        <w:rPr>
          <w:rFonts w:ascii="Arial" w:hAnsi="Arial" w:cs="Arial"/>
          <w:color w:val="000000"/>
          <w:sz w:val="22"/>
          <w:szCs w:val="22"/>
        </w:rPr>
        <w:t>zum</w:t>
      </w:r>
      <w:r w:rsidR="005D2B82" w:rsidRPr="004A41E7">
        <w:rPr>
          <w:rFonts w:ascii="Arial" w:hAnsi="Arial" w:cs="Arial"/>
          <w:color w:val="000000"/>
          <w:sz w:val="22"/>
          <w:szCs w:val="22"/>
        </w:rPr>
        <w:t xml:space="preserve"> </w:t>
      </w:r>
      <w:r w:rsidR="00A34D33">
        <w:rPr>
          <w:rFonts w:ascii="Arial" w:hAnsi="Arial" w:cs="Arial"/>
          <w:color w:val="000000"/>
          <w:sz w:val="22"/>
          <w:szCs w:val="22"/>
        </w:rPr>
        <w:t>Einsatz</w:t>
      </w:r>
      <w:r w:rsidR="005D2B82" w:rsidRPr="004A41E7">
        <w:rPr>
          <w:rFonts w:ascii="Arial" w:hAnsi="Arial" w:cs="Arial"/>
          <w:color w:val="000000"/>
          <w:sz w:val="22"/>
          <w:szCs w:val="22"/>
        </w:rPr>
        <w:t xml:space="preserve"> von Beratung</w:t>
      </w:r>
      <w:r w:rsidR="00A34D33">
        <w:rPr>
          <w:rFonts w:ascii="Arial" w:hAnsi="Arial" w:cs="Arial"/>
          <w:color w:val="000000"/>
          <w:sz w:val="22"/>
          <w:szCs w:val="22"/>
        </w:rPr>
        <w:t>shilfe</w:t>
      </w:r>
      <w:r w:rsidR="005D2B82" w:rsidRPr="004A41E7">
        <w:rPr>
          <w:rFonts w:ascii="Arial" w:hAnsi="Arial" w:cs="Arial"/>
          <w:color w:val="000000"/>
          <w:sz w:val="22"/>
          <w:szCs w:val="22"/>
        </w:rPr>
        <w:t xml:space="preserve"> </w:t>
      </w:r>
      <w:r w:rsidR="00A34D33">
        <w:rPr>
          <w:rFonts w:ascii="Arial" w:hAnsi="Arial" w:cs="Arial"/>
          <w:color w:val="000000"/>
          <w:sz w:val="22"/>
          <w:szCs w:val="22"/>
        </w:rPr>
        <w:t>für uns</w:t>
      </w:r>
      <w:r w:rsidR="005D2B82" w:rsidRPr="004A41E7">
        <w:rPr>
          <w:rFonts w:ascii="Arial" w:hAnsi="Arial" w:cs="Arial"/>
          <w:color w:val="000000"/>
          <w:sz w:val="22"/>
          <w:szCs w:val="22"/>
        </w:rPr>
        <w:t xml:space="preserve"> zur Herstellung einer einvernehmlichen </w:t>
      </w:r>
      <w:r w:rsidR="006B451B" w:rsidRPr="004A41E7">
        <w:rPr>
          <w:rFonts w:ascii="Arial" w:hAnsi="Arial" w:cs="Arial"/>
          <w:color w:val="000000"/>
          <w:sz w:val="22"/>
          <w:szCs w:val="22"/>
        </w:rPr>
        <w:t xml:space="preserve">Erziehungs- und </w:t>
      </w:r>
      <w:r w:rsidR="004A41E7">
        <w:rPr>
          <w:rFonts w:ascii="Arial" w:hAnsi="Arial" w:cs="Arial"/>
          <w:color w:val="000000"/>
          <w:sz w:val="22"/>
          <w:szCs w:val="22"/>
        </w:rPr>
        <w:t xml:space="preserve">Beziehungsgestaltung </w:t>
      </w:r>
      <w:r w:rsidR="00A34D33">
        <w:rPr>
          <w:rFonts w:ascii="Arial" w:hAnsi="Arial" w:cs="Arial"/>
          <w:color w:val="000000"/>
          <w:sz w:val="22"/>
          <w:szCs w:val="22"/>
        </w:rPr>
        <w:t xml:space="preserve">(§§ 1627, 1684 Abs. 1,2, 1618 a BGB) </w:t>
      </w:r>
      <w:r w:rsidR="00C95659">
        <w:rPr>
          <w:rFonts w:ascii="Arial" w:hAnsi="Arial" w:cs="Arial"/>
          <w:color w:val="000000"/>
          <w:sz w:val="22"/>
          <w:szCs w:val="22"/>
        </w:rPr>
        <w:t>getro</w:t>
      </w:r>
      <w:r w:rsidR="005D2B82" w:rsidRPr="004A41E7">
        <w:rPr>
          <w:rFonts w:ascii="Arial" w:hAnsi="Arial" w:cs="Arial"/>
          <w:color w:val="000000"/>
          <w:sz w:val="22"/>
          <w:szCs w:val="22"/>
        </w:rPr>
        <w:t>ffen</w:t>
      </w:r>
      <w:r w:rsidR="00C95659">
        <w:rPr>
          <w:rFonts w:ascii="Arial" w:hAnsi="Arial" w:cs="Arial"/>
          <w:color w:val="000000"/>
          <w:sz w:val="22"/>
          <w:szCs w:val="22"/>
        </w:rPr>
        <w:t xml:space="preserve"> werden</w:t>
      </w:r>
      <w:r w:rsidR="006B451B" w:rsidRPr="004A41E7">
        <w:rPr>
          <w:rFonts w:ascii="Arial" w:hAnsi="Arial" w:cs="Arial"/>
          <w:color w:val="000000"/>
          <w:sz w:val="22"/>
          <w:szCs w:val="22"/>
        </w:rPr>
        <w:t>.</w:t>
      </w:r>
    </w:p>
    <w:p w14:paraId="68759745" w14:textId="77777777" w:rsidR="00A34D33" w:rsidRPr="00A34D33" w:rsidRDefault="00A34D33" w:rsidP="00A34D33">
      <w:pPr>
        <w:pStyle w:val="KeinLeerraum"/>
        <w:spacing w:line="276" w:lineRule="auto"/>
        <w:ind w:left="720"/>
        <w:rPr>
          <w:rFonts w:ascii="Arial" w:hAnsi="Arial" w:cs="Arial"/>
        </w:rPr>
      </w:pPr>
    </w:p>
    <w:p w14:paraId="02391460" w14:textId="29528DC0" w:rsidR="00A34D33" w:rsidRPr="00A34D33" w:rsidRDefault="00A34D33" w:rsidP="004A41E7">
      <w:pPr>
        <w:pStyle w:val="KeinLeerraum"/>
        <w:numPr>
          <w:ilvl w:val="0"/>
          <w:numId w:val="1"/>
        </w:numPr>
        <w:spacing w:line="276" w:lineRule="auto"/>
        <w:rPr>
          <w:rFonts w:ascii="Arial" w:hAnsi="Arial" w:cs="Arial"/>
        </w:rPr>
      </w:pPr>
      <w:r>
        <w:rPr>
          <w:rFonts w:ascii="Arial" w:hAnsi="Arial" w:cs="Arial"/>
        </w:rPr>
        <w:t xml:space="preserve">Sollte dies nicht möglich sein oder scheitern, wird gebeten, gemäß § 163 </w:t>
      </w:r>
      <w:proofErr w:type="spellStart"/>
      <w:r>
        <w:rPr>
          <w:rFonts w:ascii="Arial" w:hAnsi="Arial" w:cs="Arial"/>
        </w:rPr>
        <w:t>FamFG</w:t>
      </w:r>
      <w:proofErr w:type="spellEnd"/>
      <w:r>
        <w:rPr>
          <w:rFonts w:ascii="Arial" w:hAnsi="Arial" w:cs="Arial"/>
        </w:rPr>
        <w:t xml:space="preserve"> einen dafür kompetenten Sachverständigen um konkrete Aufklärung der Gefährdungslage für unser Kind einerseits und Vermittlung zwischen uns  zu beauftragen (</w:t>
      </w:r>
      <w:r w:rsidR="006742C0">
        <w:rPr>
          <w:rFonts w:ascii="Arial" w:hAnsi="Arial" w:cs="Arial"/>
        </w:rPr>
        <w:t>vgl.</w:t>
      </w:r>
      <w:r>
        <w:rPr>
          <w:rFonts w:ascii="Arial" w:hAnsi="Arial" w:cs="Arial"/>
        </w:rPr>
        <w:t xml:space="preserve"> Muster </w:t>
      </w:r>
      <w:r w:rsidR="006742C0">
        <w:rPr>
          <w:rFonts w:ascii="Arial" w:hAnsi="Arial" w:cs="Arial"/>
        </w:rPr>
        <w:t xml:space="preserve">bei </w:t>
      </w:r>
      <w:r>
        <w:rPr>
          <w:rFonts w:ascii="Arial" w:hAnsi="Arial" w:cs="Arial"/>
        </w:rPr>
        <w:t xml:space="preserve"> www.abc-kindesvertretung.de)</w:t>
      </w:r>
    </w:p>
    <w:p w14:paraId="27E5C949" w14:textId="77777777" w:rsidR="00C95659" w:rsidRDefault="00C95659" w:rsidP="00C95659">
      <w:pPr>
        <w:pStyle w:val="KeinLeerraum"/>
        <w:ind w:left="720"/>
        <w:rPr>
          <w:rFonts w:ascii="Arial" w:hAnsi="Arial" w:cs="Arial"/>
          <w:b/>
        </w:rPr>
      </w:pPr>
    </w:p>
    <w:p w14:paraId="3567AACB" w14:textId="77777777" w:rsidR="00C95659" w:rsidRDefault="00C95659" w:rsidP="00C95659">
      <w:pPr>
        <w:pStyle w:val="KeinLeerraum"/>
        <w:ind w:left="720"/>
        <w:rPr>
          <w:rFonts w:ascii="Arial" w:hAnsi="Arial" w:cs="Arial"/>
          <w:b/>
        </w:rPr>
      </w:pPr>
    </w:p>
    <w:p w14:paraId="360156D4" w14:textId="6C6CE04D" w:rsidR="00C95659" w:rsidRPr="00C95659" w:rsidRDefault="00C95659" w:rsidP="00C95659">
      <w:pPr>
        <w:pStyle w:val="KeinLeerraum"/>
        <w:ind w:left="720"/>
        <w:rPr>
          <w:rFonts w:ascii="Arial" w:hAnsi="Arial" w:cs="Arial"/>
          <w:b/>
        </w:rPr>
      </w:pPr>
      <w:r w:rsidRPr="00C95659">
        <w:rPr>
          <w:rFonts w:ascii="Arial" w:hAnsi="Arial" w:cs="Arial"/>
          <w:b/>
        </w:rPr>
        <w:t xml:space="preserve">                          Überlegungen zu dem Hilfeersuchen</w:t>
      </w:r>
    </w:p>
    <w:p w14:paraId="62CF6656" w14:textId="77777777" w:rsidR="00A34D33" w:rsidRPr="004A41E7" w:rsidRDefault="00A34D33" w:rsidP="00A34D33">
      <w:pPr>
        <w:pStyle w:val="KeinLeerraum"/>
        <w:spacing w:line="276" w:lineRule="auto"/>
        <w:rPr>
          <w:rFonts w:ascii="Arial" w:hAnsi="Arial" w:cs="Arial"/>
        </w:rPr>
      </w:pPr>
    </w:p>
    <w:p w14:paraId="4995EBAD" w14:textId="77777777" w:rsidR="005D2B82" w:rsidRDefault="005D2B82" w:rsidP="005D2B82">
      <w:pPr>
        <w:pStyle w:val="KeinLeerraum"/>
        <w:rPr>
          <w:rFonts w:ascii="Arial" w:hAnsi="Arial" w:cs="Arial"/>
        </w:rPr>
      </w:pPr>
    </w:p>
    <w:p w14:paraId="67E24FBD" w14:textId="3D2566FB" w:rsidR="006742C0" w:rsidRDefault="00154856" w:rsidP="00D62F67">
      <w:pPr>
        <w:pStyle w:val="KeinLeerraum"/>
        <w:ind w:left="720"/>
        <w:rPr>
          <w:rFonts w:ascii="Arial" w:hAnsi="Arial" w:cs="Arial"/>
          <w:i/>
        </w:rPr>
      </w:pPr>
      <w:r>
        <w:rPr>
          <w:rFonts w:ascii="Arial" w:hAnsi="Arial" w:cs="Arial"/>
          <w:i/>
        </w:rPr>
        <w:t>Hier sollte</w:t>
      </w:r>
      <w:r w:rsidR="00D62F67">
        <w:rPr>
          <w:rFonts w:ascii="Arial" w:hAnsi="Arial" w:cs="Arial"/>
          <w:i/>
        </w:rPr>
        <w:t xml:space="preserve"> die eige</w:t>
      </w:r>
      <w:r w:rsidR="006742C0">
        <w:rPr>
          <w:rFonts w:ascii="Arial" w:hAnsi="Arial" w:cs="Arial"/>
          <w:i/>
        </w:rPr>
        <w:t>ne Situation beschrieben werden, insbesondere</w:t>
      </w:r>
    </w:p>
    <w:p w14:paraId="10F73C37" w14:textId="77777777" w:rsidR="006742C0" w:rsidRDefault="006742C0" w:rsidP="00D62F67">
      <w:pPr>
        <w:pStyle w:val="KeinLeerraum"/>
        <w:ind w:left="720"/>
        <w:rPr>
          <w:rFonts w:ascii="Arial" w:hAnsi="Arial" w:cs="Arial"/>
          <w:i/>
        </w:rPr>
      </w:pPr>
      <w:r>
        <w:rPr>
          <w:rFonts w:ascii="Arial" w:hAnsi="Arial" w:cs="Arial"/>
          <w:i/>
        </w:rPr>
        <w:t>-</w:t>
      </w:r>
      <w:r w:rsidR="00D62F67">
        <w:rPr>
          <w:rFonts w:ascii="Arial" w:hAnsi="Arial" w:cs="Arial"/>
          <w:i/>
        </w:rPr>
        <w:t xml:space="preserve"> </w:t>
      </w:r>
      <w:r>
        <w:rPr>
          <w:rFonts w:ascii="Arial" w:hAnsi="Arial" w:cs="Arial"/>
          <w:i/>
        </w:rPr>
        <w:t xml:space="preserve">die </w:t>
      </w:r>
      <w:r w:rsidR="00D62F67">
        <w:rPr>
          <w:rFonts w:ascii="Arial" w:hAnsi="Arial" w:cs="Arial"/>
          <w:i/>
        </w:rPr>
        <w:t>Bindung</w:t>
      </w:r>
      <w:r>
        <w:rPr>
          <w:rFonts w:ascii="Arial" w:hAnsi="Arial" w:cs="Arial"/>
          <w:i/>
        </w:rPr>
        <w:t xml:space="preserve">en des Kindes </w:t>
      </w:r>
      <w:r w:rsidR="00D62F67">
        <w:rPr>
          <w:rFonts w:ascii="Arial" w:hAnsi="Arial" w:cs="Arial"/>
          <w:i/>
        </w:rPr>
        <w:t>prägendes Zusammenleben mit de</w:t>
      </w:r>
      <w:r w:rsidR="00C95659">
        <w:rPr>
          <w:rFonts w:ascii="Arial" w:hAnsi="Arial" w:cs="Arial"/>
          <w:i/>
        </w:rPr>
        <w:t>m</w:t>
      </w:r>
      <w:r w:rsidR="00D62F67">
        <w:rPr>
          <w:rFonts w:ascii="Arial" w:hAnsi="Arial" w:cs="Arial"/>
          <w:i/>
        </w:rPr>
        <w:t xml:space="preserve"> </w:t>
      </w:r>
      <w:r w:rsidR="00C95659">
        <w:rPr>
          <w:rFonts w:ascii="Arial" w:hAnsi="Arial" w:cs="Arial"/>
          <w:i/>
        </w:rPr>
        <w:t>Kind</w:t>
      </w:r>
      <w:r w:rsidR="00D62F67">
        <w:rPr>
          <w:rFonts w:ascii="Arial" w:hAnsi="Arial" w:cs="Arial"/>
          <w:i/>
        </w:rPr>
        <w:t xml:space="preserve"> bis... </w:t>
      </w:r>
    </w:p>
    <w:p w14:paraId="244482DD" w14:textId="17E2EF40" w:rsidR="00D62F67" w:rsidRDefault="006742C0" w:rsidP="00D62F67">
      <w:pPr>
        <w:pStyle w:val="KeinLeerraum"/>
        <w:ind w:left="720"/>
        <w:rPr>
          <w:rFonts w:ascii="Arial" w:hAnsi="Arial" w:cs="Arial"/>
          <w:i/>
        </w:rPr>
      </w:pPr>
      <w:r>
        <w:rPr>
          <w:rFonts w:ascii="Arial" w:hAnsi="Arial" w:cs="Arial"/>
          <w:i/>
        </w:rPr>
        <w:t xml:space="preserve">- Trennung der Eltern </w:t>
      </w:r>
      <w:r w:rsidR="00D62F67">
        <w:rPr>
          <w:rFonts w:ascii="Arial" w:hAnsi="Arial" w:cs="Arial"/>
          <w:i/>
        </w:rPr>
        <w:t>...</w:t>
      </w:r>
    </w:p>
    <w:p w14:paraId="622B621C" w14:textId="77777777" w:rsidR="006742C0" w:rsidRDefault="006742C0" w:rsidP="006742C0">
      <w:pPr>
        <w:pStyle w:val="KeinLeerraum"/>
        <w:ind w:left="720"/>
        <w:rPr>
          <w:rFonts w:ascii="Arial" w:hAnsi="Arial" w:cs="Arial"/>
          <w:i/>
        </w:rPr>
      </w:pPr>
      <w:r>
        <w:rPr>
          <w:rFonts w:ascii="Arial" w:hAnsi="Arial" w:cs="Arial"/>
          <w:i/>
        </w:rPr>
        <w:t xml:space="preserve">- </w:t>
      </w:r>
      <w:r w:rsidR="00D62F67">
        <w:rPr>
          <w:rFonts w:ascii="Arial" w:hAnsi="Arial" w:cs="Arial"/>
          <w:i/>
        </w:rPr>
        <w:t>Kontakte nach Trennung bis .... Abbruch dann....</w:t>
      </w:r>
    </w:p>
    <w:p w14:paraId="4845F280" w14:textId="77777777" w:rsidR="006742C0" w:rsidRDefault="006742C0" w:rsidP="006742C0">
      <w:pPr>
        <w:pStyle w:val="KeinLeerraum"/>
        <w:ind w:left="720"/>
        <w:rPr>
          <w:rFonts w:ascii="Arial" w:hAnsi="Arial" w:cs="Arial"/>
          <w:i/>
        </w:rPr>
      </w:pPr>
      <w:r>
        <w:rPr>
          <w:rFonts w:ascii="Arial" w:hAnsi="Arial" w:cs="Arial"/>
          <w:i/>
        </w:rPr>
        <w:t>-</w:t>
      </w:r>
      <w:r w:rsidR="00D62F67">
        <w:rPr>
          <w:rFonts w:ascii="Arial" w:hAnsi="Arial" w:cs="Arial"/>
          <w:i/>
        </w:rPr>
        <w:t xml:space="preserve"> Keine</w:t>
      </w:r>
      <w:r>
        <w:rPr>
          <w:rFonts w:ascii="Arial" w:hAnsi="Arial" w:cs="Arial"/>
          <w:i/>
        </w:rPr>
        <w:t xml:space="preserve"> oder Art der K</w:t>
      </w:r>
      <w:r w:rsidR="00D62F67">
        <w:rPr>
          <w:rFonts w:ascii="Arial" w:hAnsi="Arial" w:cs="Arial"/>
          <w:i/>
        </w:rPr>
        <w:t>ommunikation zwischen den Eltern</w:t>
      </w:r>
      <w:r w:rsidR="00C95659">
        <w:rPr>
          <w:rFonts w:ascii="Arial" w:hAnsi="Arial" w:cs="Arial"/>
          <w:i/>
        </w:rPr>
        <w:t xml:space="preserve"> </w:t>
      </w:r>
    </w:p>
    <w:p w14:paraId="252EB736" w14:textId="77777777" w:rsidR="0077511E" w:rsidRDefault="0077511E" w:rsidP="006742C0">
      <w:pPr>
        <w:pStyle w:val="KeinLeerraum"/>
        <w:ind w:left="720"/>
        <w:rPr>
          <w:rFonts w:ascii="Arial" w:hAnsi="Arial" w:cs="Arial"/>
          <w:b/>
          <w:i/>
        </w:rPr>
      </w:pPr>
    </w:p>
    <w:p w14:paraId="26FAAB5C" w14:textId="77777777" w:rsidR="006742C0" w:rsidRDefault="00C95659" w:rsidP="006742C0">
      <w:pPr>
        <w:pStyle w:val="KeinLeerraum"/>
        <w:ind w:left="720"/>
        <w:rPr>
          <w:rFonts w:ascii="Arial" w:hAnsi="Arial" w:cs="Arial"/>
          <w:b/>
          <w:i/>
        </w:rPr>
      </w:pPr>
      <w:r w:rsidRPr="006742C0">
        <w:rPr>
          <w:rFonts w:ascii="Arial" w:hAnsi="Arial" w:cs="Arial"/>
          <w:b/>
          <w:i/>
        </w:rPr>
        <w:t xml:space="preserve"> Achtung!</w:t>
      </w:r>
    </w:p>
    <w:p w14:paraId="78544096" w14:textId="77777777" w:rsidR="0077511E" w:rsidRDefault="00C95659" w:rsidP="006742C0">
      <w:pPr>
        <w:pStyle w:val="KeinLeerraum"/>
        <w:ind w:left="720"/>
        <w:rPr>
          <w:rFonts w:ascii="Arial" w:hAnsi="Arial" w:cs="Arial"/>
          <w:i/>
        </w:rPr>
      </w:pPr>
      <w:r>
        <w:rPr>
          <w:rFonts w:ascii="Arial" w:hAnsi="Arial" w:cs="Arial"/>
          <w:i/>
        </w:rPr>
        <w:t xml:space="preserve"> Keine abwertenden oder angreifenden Inhalte in Bezug auf den anderen </w:t>
      </w:r>
    </w:p>
    <w:p w14:paraId="755DA46C" w14:textId="533EA437" w:rsidR="00D62F67" w:rsidRPr="00D62F67" w:rsidRDefault="0077511E" w:rsidP="006742C0">
      <w:pPr>
        <w:pStyle w:val="KeinLeerraum"/>
        <w:ind w:left="720"/>
        <w:rPr>
          <w:rFonts w:ascii="Arial" w:hAnsi="Arial" w:cs="Arial"/>
          <w:i/>
        </w:rPr>
      </w:pPr>
      <w:r>
        <w:rPr>
          <w:rFonts w:ascii="Arial" w:hAnsi="Arial" w:cs="Arial"/>
          <w:i/>
        </w:rPr>
        <w:t xml:space="preserve"> </w:t>
      </w:r>
      <w:r w:rsidR="00C95659">
        <w:rPr>
          <w:rFonts w:ascii="Arial" w:hAnsi="Arial" w:cs="Arial"/>
          <w:i/>
        </w:rPr>
        <w:t>Elternteil</w:t>
      </w:r>
    </w:p>
    <w:p w14:paraId="735D277B" w14:textId="77777777" w:rsidR="00D62F67" w:rsidRPr="004A41E7" w:rsidRDefault="00D62F67" w:rsidP="005D2B82">
      <w:pPr>
        <w:pStyle w:val="KeinLeerraum"/>
        <w:rPr>
          <w:rFonts w:ascii="Arial" w:hAnsi="Arial" w:cs="Arial"/>
        </w:rPr>
      </w:pPr>
    </w:p>
    <w:p w14:paraId="2861F71B" w14:textId="77777777" w:rsidR="00C95659" w:rsidRPr="00C95659" w:rsidRDefault="00C95659" w:rsidP="005D2B82">
      <w:pPr>
        <w:pStyle w:val="KeinLeerraum"/>
        <w:rPr>
          <w:rFonts w:ascii="Arial" w:hAnsi="Arial" w:cs="Arial"/>
          <w:b/>
        </w:rPr>
      </w:pPr>
    </w:p>
    <w:p w14:paraId="58A0159F" w14:textId="079A48CE" w:rsidR="009D3533" w:rsidRDefault="009D3533" w:rsidP="009D3533">
      <w:pPr>
        <w:pStyle w:val="KeinLeerraum"/>
        <w:spacing w:line="276" w:lineRule="auto"/>
        <w:rPr>
          <w:rFonts w:ascii="Arial" w:hAnsi="Arial" w:cs="Arial"/>
          <w:sz w:val="22"/>
          <w:szCs w:val="22"/>
        </w:rPr>
      </w:pPr>
      <w:r w:rsidRPr="005D2B82">
        <w:rPr>
          <w:rFonts w:ascii="Arial" w:hAnsi="Arial" w:cs="Arial"/>
          <w:sz w:val="22"/>
          <w:szCs w:val="22"/>
        </w:rPr>
        <w:t xml:space="preserve">Welche verheerenden Auswirkungen ein trennungsbedingt fortdauerndes kommunikationsloses und/ oder spannungsgeladenes Verhältnis der Eltern zueinander </w:t>
      </w:r>
      <w:r w:rsidR="001A54FC">
        <w:rPr>
          <w:rFonts w:ascii="Arial" w:hAnsi="Arial" w:cs="Arial"/>
          <w:sz w:val="22"/>
          <w:szCs w:val="22"/>
        </w:rPr>
        <w:t>und/</w:t>
      </w:r>
      <w:r w:rsidRPr="005D2B82">
        <w:rPr>
          <w:rFonts w:ascii="Arial" w:hAnsi="Arial" w:cs="Arial"/>
          <w:sz w:val="22"/>
          <w:szCs w:val="22"/>
        </w:rPr>
        <w:t>oder die teilweise oder völlige Ausgrenzung eines Elt</w:t>
      </w:r>
      <w:r>
        <w:rPr>
          <w:rFonts w:ascii="Arial" w:hAnsi="Arial" w:cs="Arial"/>
          <w:sz w:val="22"/>
          <w:szCs w:val="22"/>
        </w:rPr>
        <w:t>ernteils oft haben</w:t>
      </w:r>
      <w:r w:rsidRPr="005D2B82">
        <w:rPr>
          <w:rFonts w:ascii="Arial" w:hAnsi="Arial" w:cs="Arial"/>
          <w:sz w:val="22"/>
          <w:szCs w:val="22"/>
        </w:rPr>
        <w:t xml:space="preserve">, ist durch inzwischen </w:t>
      </w:r>
      <w:r w:rsidR="00C95659">
        <w:rPr>
          <w:rFonts w:ascii="Arial" w:hAnsi="Arial" w:cs="Arial"/>
          <w:sz w:val="22"/>
          <w:szCs w:val="22"/>
        </w:rPr>
        <w:t>vorliegende Erkenntnisse</w:t>
      </w:r>
      <w:r w:rsidRPr="005D2B82">
        <w:rPr>
          <w:rFonts w:ascii="Arial" w:hAnsi="Arial" w:cs="Arial"/>
          <w:sz w:val="22"/>
          <w:szCs w:val="22"/>
        </w:rPr>
        <w:t xml:space="preserve"> der psychologischen, psychiatrischen, pädagogischen und medizinischen Wissenschaften</w:t>
      </w:r>
      <w:r>
        <w:rPr>
          <w:rFonts w:ascii="Arial" w:hAnsi="Arial" w:cs="Arial"/>
          <w:sz w:val="22"/>
          <w:szCs w:val="22"/>
        </w:rPr>
        <w:t xml:space="preserve"> belegt.</w:t>
      </w:r>
    </w:p>
    <w:p w14:paraId="652FBFF1" w14:textId="763E647C" w:rsidR="00C95659" w:rsidRDefault="001A54FC" w:rsidP="009D3533">
      <w:pPr>
        <w:pStyle w:val="KeinLeerraum"/>
        <w:spacing w:line="276" w:lineRule="auto"/>
        <w:rPr>
          <w:rFonts w:ascii="Arial" w:hAnsi="Arial" w:cs="Arial"/>
          <w:sz w:val="22"/>
          <w:szCs w:val="22"/>
        </w:rPr>
      </w:pPr>
      <w:r>
        <w:rPr>
          <w:rFonts w:ascii="Arial" w:hAnsi="Arial" w:cs="Arial"/>
          <w:sz w:val="22"/>
          <w:szCs w:val="22"/>
        </w:rPr>
        <w:t>Beispielhaft h</w:t>
      </w:r>
      <w:r w:rsidR="00C95659">
        <w:rPr>
          <w:rFonts w:ascii="Arial" w:hAnsi="Arial" w:cs="Arial"/>
          <w:sz w:val="22"/>
          <w:szCs w:val="22"/>
        </w:rPr>
        <w:t>ervorgehoben seien:</w:t>
      </w:r>
    </w:p>
    <w:p w14:paraId="005EA6DD" w14:textId="77777777" w:rsidR="000269B9" w:rsidRDefault="000269B9" w:rsidP="009D3533">
      <w:pPr>
        <w:pStyle w:val="KeinLeerraum"/>
        <w:spacing w:line="276" w:lineRule="auto"/>
        <w:rPr>
          <w:rFonts w:ascii="Arial" w:hAnsi="Arial" w:cs="Arial"/>
          <w:sz w:val="22"/>
          <w:szCs w:val="22"/>
        </w:rPr>
      </w:pPr>
    </w:p>
    <w:p w14:paraId="5BD3AA3F" w14:textId="77777777" w:rsidR="00576BEF" w:rsidRDefault="00C95659" w:rsidP="009D3533">
      <w:pPr>
        <w:pStyle w:val="KeinLeerraum"/>
        <w:spacing w:line="276" w:lineRule="auto"/>
        <w:rPr>
          <w:rFonts w:ascii="Arial" w:hAnsi="Arial" w:cs="Arial"/>
          <w:sz w:val="22"/>
          <w:szCs w:val="22"/>
        </w:rPr>
      </w:pPr>
      <w:r w:rsidRPr="00C95659">
        <w:rPr>
          <w:rFonts w:ascii="Arial" w:hAnsi="Arial" w:cs="Arial"/>
          <w:sz w:val="22"/>
          <w:szCs w:val="22"/>
        </w:rPr>
        <w:t xml:space="preserve">a) </w:t>
      </w:r>
      <w:r w:rsidR="00C53C38" w:rsidRPr="00C95659">
        <w:rPr>
          <w:rFonts w:ascii="Arial" w:hAnsi="Arial" w:cs="Arial"/>
          <w:sz w:val="22"/>
          <w:szCs w:val="22"/>
        </w:rPr>
        <w:t xml:space="preserve"> </w:t>
      </w:r>
      <w:r w:rsidRPr="00C95659">
        <w:rPr>
          <w:rFonts w:ascii="Arial" w:hAnsi="Arial" w:cs="Arial"/>
          <w:sz w:val="22"/>
          <w:szCs w:val="22"/>
        </w:rPr>
        <w:t xml:space="preserve">Auf dem Männerkongress der Universität Düsseldorf im September 2012 vorgetragene Erkenntnisse, </w:t>
      </w:r>
      <w:r w:rsidR="006742C0">
        <w:rPr>
          <w:rFonts w:ascii="Arial" w:hAnsi="Arial" w:cs="Arial"/>
          <w:sz w:val="22"/>
          <w:szCs w:val="22"/>
        </w:rPr>
        <w:t xml:space="preserve">danach </w:t>
      </w:r>
      <w:r w:rsidRPr="00C95659">
        <w:rPr>
          <w:rFonts w:ascii="Arial" w:hAnsi="Arial" w:cs="Arial"/>
          <w:sz w:val="22"/>
          <w:szCs w:val="22"/>
        </w:rPr>
        <w:t xml:space="preserve">veröffentlicht in </w:t>
      </w:r>
      <w:r w:rsidRPr="00C95659">
        <w:rPr>
          <w:rFonts w:ascii="Arial" w:hAnsi="Arial" w:cs="Arial"/>
          <w:color w:val="000000"/>
          <w:sz w:val="22"/>
          <w:szCs w:val="22"/>
        </w:rPr>
        <w:t>M. Franz/</w:t>
      </w:r>
      <w:proofErr w:type="spellStart"/>
      <w:r w:rsidRPr="00C95659">
        <w:rPr>
          <w:rFonts w:ascii="Arial" w:hAnsi="Arial" w:cs="Arial"/>
          <w:color w:val="000000"/>
          <w:sz w:val="22"/>
          <w:szCs w:val="22"/>
        </w:rPr>
        <w:t>A.Karger</w:t>
      </w:r>
      <w:proofErr w:type="spellEnd"/>
      <w:r w:rsidRPr="00C95659">
        <w:rPr>
          <w:rFonts w:ascii="Arial" w:hAnsi="Arial" w:cs="Arial"/>
          <w:color w:val="000000"/>
          <w:sz w:val="22"/>
          <w:szCs w:val="22"/>
        </w:rPr>
        <w:t xml:space="preserve"> (</w:t>
      </w:r>
      <w:proofErr w:type="spellStart"/>
      <w:r w:rsidRPr="00C95659">
        <w:rPr>
          <w:rFonts w:ascii="Arial" w:hAnsi="Arial" w:cs="Arial"/>
          <w:color w:val="000000"/>
          <w:sz w:val="22"/>
          <w:szCs w:val="22"/>
        </w:rPr>
        <w:t>Hrsg</w:t>
      </w:r>
      <w:proofErr w:type="spellEnd"/>
      <w:r w:rsidRPr="00C95659">
        <w:rPr>
          <w:rFonts w:ascii="Arial" w:hAnsi="Arial" w:cs="Arial"/>
          <w:color w:val="000000"/>
          <w:sz w:val="22"/>
          <w:szCs w:val="22"/>
        </w:rPr>
        <w:t>) „Scheiden tut weh“ V&amp;R Verlag</w:t>
      </w:r>
      <w:r w:rsidR="006742C0">
        <w:rPr>
          <w:rFonts w:ascii="Arial" w:hAnsi="Arial" w:cs="Arial"/>
          <w:color w:val="000000"/>
          <w:sz w:val="22"/>
          <w:szCs w:val="22"/>
        </w:rPr>
        <w:t xml:space="preserve"> 2013</w:t>
      </w:r>
      <w:r w:rsidRPr="00C95659">
        <w:rPr>
          <w:rFonts w:ascii="Arial" w:hAnsi="Arial" w:cs="Arial"/>
          <w:color w:val="000000"/>
          <w:sz w:val="22"/>
          <w:szCs w:val="22"/>
        </w:rPr>
        <w:t>.</w:t>
      </w:r>
      <w:r w:rsidR="006742C0">
        <w:rPr>
          <w:rFonts w:ascii="Arial" w:hAnsi="Arial" w:cs="Arial"/>
          <w:sz w:val="22"/>
          <w:szCs w:val="22"/>
        </w:rPr>
        <w:t xml:space="preserve"> </w:t>
      </w:r>
    </w:p>
    <w:p w14:paraId="7CD7570F" w14:textId="795C9A49" w:rsidR="00C53C38" w:rsidRDefault="006742C0" w:rsidP="009D3533">
      <w:pPr>
        <w:pStyle w:val="KeinLeerraum"/>
        <w:spacing w:line="276" w:lineRule="auto"/>
        <w:rPr>
          <w:rFonts w:ascii="Arial" w:hAnsi="Arial" w:cs="Arial"/>
          <w:sz w:val="22"/>
          <w:szCs w:val="22"/>
        </w:rPr>
      </w:pPr>
      <w:r>
        <w:rPr>
          <w:rFonts w:ascii="Arial" w:hAnsi="Arial" w:cs="Arial"/>
          <w:sz w:val="22"/>
          <w:szCs w:val="22"/>
        </w:rPr>
        <w:t>Auf</w:t>
      </w:r>
      <w:r w:rsidR="009D3533" w:rsidRPr="00C95659">
        <w:rPr>
          <w:rFonts w:ascii="Arial" w:hAnsi="Arial" w:cs="Arial"/>
          <w:sz w:val="22"/>
          <w:szCs w:val="22"/>
        </w:rPr>
        <w:t xml:space="preserve"> die </w:t>
      </w:r>
      <w:r>
        <w:rPr>
          <w:rFonts w:ascii="Arial" w:hAnsi="Arial" w:cs="Arial"/>
          <w:sz w:val="22"/>
          <w:szCs w:val="22"/>
        </w:rPr>
        <w:t xml:space="preserve">darin </w:t>
      </w:r>
      <w:r w:rsidR="00576BEF">
        <w:rPr>
          <w:rFonts w:ascii="Arial" w:hAnsi="Arial" w:cs="Arial"/>
          <w:sz w:val="22"/>
          <w:szCs w:val="22"/>
        </w:rPr>
        <w:t xml:space="preserve">erläuterte </w:t>
      </w:r>
      <w:r w:rsidR="00C95659" w:rsidRPr="00C95659">
        <w:rPr>
          <w:rFonts w:ascii="Arial" w:hAnsi="Arial" w:cs="Arial"/>
          <w:sz w:val="22"/>
          <w:szCs w:val="22"/>
        </w:rPr>
        <w:t>vom Robert-Koch-Institut zu den gesundheitlichen Folgen für die betroffenen Kinder</w:t>
      </w:r>
      <w:r w:rsidRPr="006742C0">
        <w:rPr>
          <w:rFonts w:ascii="Arial" w:hAnsi="Arial" w:cs="Arial"/>
          <w:sz w:val="22"/>
          <w:szCs w:val="22"/>
        </w:rPr>
        <w:t xml:space="preserve"> </w:t>
      </w:r>
      <w:r>
        <w:rPr>
          <w:rFonts w:ascii="Arial" w:hAnsi="Arial" w:cs="Arial"/>
          <w:sz w:val="22"/>
          <w:szCs w:val="22"/>
        </w:rPr>
        <w:t xml:space="preserve"> erarbeitete </w:t>
      </w:r>
      <w:r w:rsidRPr="00C95659">
        <w:rPr>
          <w:rFonts w:ascii="Arial" w:hAnsi="Arial" w:cs="Arial"/>
          <w:sz w:val="22"/>
          <w:szCs w:val="22"/>
        </w:rPr>
        <w:t>Studie</w:t>
      </w:r>
      <w:r>
        <w:rPr>
          <w:rFonts w:ascii="Arial" w:hAnsi="Arial" w:cs="Arial"/>
          <w:sz w:val="22"/>
          <w:szCs w:val="22"/>
        </w:rPr>
        <w:t xml:space="preserve"> wird besonders hingewiesen (</w:t>
      </w:r>
      <w:r w:rsidRPr="00C95659">
        <w:rPr>
          <w:rFonts w:ascii="Arial" w:hAnsi="Arial" w:cs="Arial"/>
          <w:sz w:val="22"/>
          <w:szCs w:val="22"/>
        </w:rPr>
        <w:t>Robert Schlack</w:t>
      </w:r>
      <w:r>
        <w:rPr>
          <w:rFonts w:ascii="Arial" w:hAnsi="Arial" w:cs="Arial"/>
          <w:sz w:val="22"/>
          <w:szCs w:val="22"/>
        </w:rPr>
        <w:t>: „ Die Gesundheit von Kindern und Jugendlichen</w:t>
      </w:r>
      <w:r w:rsidR="0017406F">
        <w:rPr>
          <w:rFonts w:ascii="Arial" w:hAnsi="Arial" w:cs="Arial"/>
          <w:sz w:val="22"/>
          <w:szCs w:val="22"/>
        </w:rPr>
        <w:t xml:space="preserve"> in </w:t>
      </w:r>
      <w:proofErr w:type="spellStart"/>
      <w:r w:rsidR="0017406F">
        <w:rPr>
          <w:rFonts w:ascii="Arial" w:hAnsi="Arial" w:cs="Arial"/>
          <w:sz w:val="22"/>
          <w:szCs w:val="22"/>
        </w:rPr>
        <w:t>Eineltern</w:t>
      </w:r>
      <w:proofErr w:type="spellEnd"/>
      <w:r w:rsidR="0017406F">
        <w:rPr>
          <w:rFonts w:ascii="Arial" w:hAnsi="Arial" w:cs="Arial"/>
          <w:sz w:val="22"/>
          <w:szCs w:val="22"/>
        </w:rPr>
        <w:t>- und Stieffamilien...“</w:t>
      </w:r>
      <w:r>
        <w:rPr>
          <w:rFonts w:ascii="Arial" w:hAnsi="Arial" w:cs="Arial"/>
          <w:sz w:val="22"/>
          <w:szCs w:val="22"/>
        </w:rPr>
        <w:t>).</w:t>
      </w:r>
      <w:r w:rsidRPr="00C95659">
        <w:rPr>
          <w:rFonts w:ascii="Arial" w:hAnsi="Arial" w:cs="Arial"/>
          <w:sz w:val="22"/>
          <w:szCs w:val="22"/>
        </w:rPr>
        <w:t xml:space="preserve"> </w:t>
      </w:r>
    </w:p>
    <w:p w14:paraId="4A3417D1" w14:textId="77777777" w:rsidR="000269B9" w:rsidRPr="006742C0" w:rsidRDefault="000269B9" w:rsidP="009D3533">
      <w:pPr>
        <w:pStyle w:val="KeinLeerraum"/>
        <w:spacing w:line="276" w:lineRule="auto"/>
        <w:rPr>
          <w:rFonts w:ascii="Arial" w:hAnsi="Arial" w:cs="Arial"/>
          <w:sz w:val="22"/>
          <w:szCs w:val="22"/>
        </w:rPr>
      </w:pPr>
    </w:p>
    <w:p w14:paraId="084C7EBE" w14:textId="35FF111D" w:rsidR="009D3533" w:rsidRDefault="00C95659" w:rsidP="009D3533">
      <w:pPr>
        <w:pStyle w:val="KeinLeerraum"/>
        <w:spacing w:line="276" w:lineRule="auto"/>
        <w:rPr>
          <w:rFonts w:ascii="Arial" w:hAnsi="Arial" w:cs="Arial"/>
          <w:color w:val="000000"/>
          <w:sz w:val="22"/>
          <w:szCs w:val="22"/>
        </w:rPr>
      </w:pPr>
      <w:r w:rsidRPr="00C95659">
        <w:rPr>
          <w:rFonts w:ascii="Arial" w:hAnsi="Arial" w:cs="Arial"/>
          <w:color w:val="000000"/>
          <w:sz w:val="22"/>
          <w:szCs w:val="22"/>
        </w:rPr>
        <w:t>b)</w:t>
      </w:r>
      <w:r>
        <w:rPr>
          <w:rFonts w:ascii="Arial" w:hAnsi="Arial" w:cs="Arial"/>
          <w:color w:val="000000"/>
          <w:sz w:val="22"/>
          <w:szCs w:val="22"/>
        </w:rPr>
        <w:t xml:space="preserve"> </w:t>
      </w:r>
      <w:r w:rsidR="009D3533" w:rsidRPr="00C95659">
        <w:rPr>
          <w:rFonts w:ascii="Arial" w:hAnsi="Arial" w:cs="Arial"/>
          <w:color w:val="000000"/>
          <w:sz w:val="22"/>
          <w:szCs w:val="22"/>
        </w:rPr>
        <w:t xml:space="preserve">Neueste </w:t>
      </w:r>
      <w:r w:rsidR="00C53C38" w:rsidRPr="00C95659">
        <w:rPr>
          <w:rFonts w:ascii="Arial" w:hAnsi="Arial" w:cs="Arial"/>
          <w:color w:val="000000"/>
          <w:sz w:val="22"/>
          <w:szCs w:val="22"/>
        </w:rPr>
        <w:t xml:space="preserve">die Gefährlichkeit der Ausgrenzung eines Elternteils belegende </w:t>
      </w:r>
      <w:r w:rsidR="009D3533" w:rsidRPr="00C95659">
        <w:rPr>
          <w:rFonts w:ascii="Arial" w:hAnsi="Arial" w:cs="Arial"/>
          <w:color w:val="000000"/>
          <w:sz w:val="22"/>
          <w:szCs w:val="22"/>
        </w:rPr>
        <w:t xml:space="preserve">Forschungsergebnisse auf dem Gebiet der Genetik und </w:t>
      </w:r>
      <w:proofErr w:type="spellStart"/>
      <w:r w:rsidR="009D3533" w:rsidRPr="00C95659">
        <w:rPr>
          <w:rFonts w:ascii="Arial" w:hAnsi="Arial" w:cs="Arial"/>
          <w:color w:val="000000"/>
          <w:sz w:val="22"/>
          <w:szCs w:val="22"/>
        </w:rPr>
        <w:t>Epigenetik</w:t>
      </w:r>
      <w:proofErr w:type="spellEnd"/>
      <w:r>
        <w:rPr>
          <w:rFonts w:ascii="Arial" w:hAnsi="Arial" w:cs="Arial"/>
          <w:color w:val="000000"/>
          <w:sz w:val="22"/>
          <w:szCs w:val="22"/>
        </w:rPr>
        <w:t>. Sie</w:t>
      </w:r>
      <w:r w:rsidR="009D3533" w:rsidRPr="00C95659">
        <w:rPr>
          <w:rFonts w:ascii="Arial" w:hAnsi="Arial" w:cs="Arial"/>
          <w:color w:val="000000"/>
          <w:sz w:val="22"/>
          <w:szCs w:val="22"/>
        </w:rPr>
        <w:t xml:space="preserve"> </w:t>
      </w:r>
      <w:r w:rsidR="00C53C38" w:rsidRPr="00C95659">
        <w:rPr>
          <w:rFonts w:ascii="Arial" w:hAnsi="Arial" w:cs="Arial"/>
          <w:color w:val="000000"/>
          <w:sz w:val="22"/>
          <w:szCs w:val="22"/>
        </w:rPr>
        <w:t xml:space="preserve"> wurden auf einem Symposium der TH Wildau am 16.10.2015 durch Prof. Dr. </w:t>
      </w:r>
      <w:proofErr w:type="spellStart"/>
      <w:r w:rsidR="00C53C38" w:rsidRPr="00C95659">
        <w:rPr>
          <w:rFonts w:ascii="Arial" w:hAnsi="Arial" w:cs="Arial"/>
          <w:color w:val="000000"/>
          <w:sz w:val="22"/>
          <w:szCs w:val="22"/>
        </w:rPr>
        <w:t>rer</w:t>
      </w:r>
      <w:proofErr w:type="spellEnd"/>
      <w:r w:rsidR="00C53C38" w:rsidRPr="00C95659">
        <w:rPr>
          <w:rFonts w:ascii="Arial" w:hAnsi="Arial" w:cs="Arial"/>
          <w:color w:val="000000"/>
          <w:sz w:val="22"/>
          <w:szCs w:val="22"/>
        </w:rPr>
        <w:t xml:space="preserve">. </w:t>
      </w:r>
      <w:proofErr w:type="spellStart"/>
      <w:r w:rsidR="00C53C38" w:rsidRPr="00C95659">
        <w:rPr>
          <w:rFonts w:ascii="Arial" w:hAnsi="Arial" w:cs="Arial"/>
          <w:color w:val="000000"/>
          <w:sz w:val="22"/>
          <w:szCs w:val="22"/>
        </w:rPr>
        <w:t>nat</w:t>
      </w:r>
      <w:proofErr w:type="spellEnd"/>
      <w:r w:rsidR="00C53C38" w:rsidRPr="00C95659">
        <w:rPr>
          <w:rFonts w:ascii="Arial" w:hAnsi="Arial" w:cs="Arial"/>
          <w:color w:val="000000"/>
          <w:sz w:val="22"/>
          <w:szCs w:val="22"/>
        </w:rPr>
        <w:t xml:space="preserve"> Peter Beyerlein vorgestellt. Dazu mag die Stellungnahme von Prof. Dr. Beyerlein von der TH  Wildau eingeholt werden.</w:t>
      </w:r>
    </w:p>
    <w:p w14:paraId="4B829B39" w14:textId="77777777" w:rsidR="000269B9" w:rsidRDefault="000269B9" w:rsidP="009D3533">
      <w:pPr>
        <w:pStyle w:val="KeinLeerraum"/>
        <w:spacing w:line="276" w:lineRule="auto"/>
        <w:rPr>
          <w:rFonts w:ascii="Arial" w:hAnsi="Arial" w:cs="Arial"/>
          <w:color w:val="000000"/>
          <w:sz w:val="22"/>
          <w:szCs w:val="22"/>
        </w:rPr>
      </w:pPr>
    </w:p>
    <w:p w14:paraId="47F28A96" w14:textId="6B0C393E" w:rsidR="004D2866" w:rsidRDefault="004D2866" w:rsidP="009D3533">
      <w:pPr>
        <w:pStyle w:val="KeinLeerraum"/>
        <w:spacing w:line="276" w:lineRule="auto"/>
        <w:rPr>
          <w:rFonts w:ascii="Arial" w:hAnsi="Arial" w:cs="Arial"/>
          <w:color w:val="000000"/>
          <w:sz w:val="22"/>
          <w:szCs w:val="22"/>
        </w:rPr>
      </w:pPr>
      <w:r>
        <w:rPr>
          <w:rFonts w:ascii="Arial" w:hAnsi="Arial" w:cs="Arial"/>
          <w:color w:val="000000"/>
          <w:sz w:val="22"/>
          <w:szCs w:val="22"/>
        </w:rPr>
        <w:t>c)</w:t>
      </w:r>
      <w:r w:rsidRPr="004D2866">
        <w:rPr>
          <w:rFonts w:ascii="Arial" w:hAnsi="Arial" w:cs="Arial"/>
          <w:color w:val="000000"/>
          <w:sz w:val="22"/>
          <w:szCs w:val="22"/>
        </w:rPr>
        <w:t xml:space="preserve"> </w:t>
      </w:r>
      <w:r>
        <w:rPr>
          <w:rFonts w:ascii="Arial" w:hAnsi="Arial" w:cs="Arial"/>
          <w:color w:val="000000"/>
          <w:sz w:val="22"/>
          <w:szCs w:val="22"/>
        </w:rPr>
        <w:t>Weitere</w:t>
      </w:r>
      <w:r w:rsidRPr="00C95659">
        <w:rPr>
          <w:rFonts w:ascii="Arial" w:hAnsi="Arial" w:cs="Arial"/>
          <w:color w:val="000000"/>
          <w:sz w:val="22"/>
          <w:szCs w:val="22"/>
        </w:rPr>
        <w:t xml:space="preserve"> Hinweise auf eine bei Ausgrenzung eines Elternteils bestehende  Gefährdungslage </w:t>
      </w:r>
      <w:r>
        <w:rPr>
          <w:rFonts w:ascii="Arial" w:hAnsi="Arial" w:cs="Arial"/>
          <w:color w:val="000000"/>
          <w:sz w:val="22"/>
          <w:szCs w:val="22"/>
        </w:rPr>
        <w:t xml:space="preserve">veröffentlicht </w:t>
      </w:r>
      <w:r w:rsidR="00180999">
        <w:rPr>
          <w:rFonts w:ascii="Arial" w:hAnsi="Arial" w:cs="Arial"/>
          <w:color w:val="000000"/>
          <w:sz w:val="22"/>
          <w:szCs w:val="22"/>
        </w:rPr>
        <w:t>z. B.</w:t>
      </w:r>
    </w:p>
    <w:p w14:paraId="5EEC8E3D" w14:textId="79F2D5DD" w:rsidR="00154856" w:rsidRDefault="00154856" w:rsidP="009D3533">
      <w:pPr>
        <w:pStyle w:val="KeinLeerraum"/>
        <w:spacing w:line="276" w:lineRule="auto"/>
        <w:rPr>
          <w:rFonts w:ascii="Arial" w:hAnsi="Arial" w:cs="Arial"/>
          <w:color w:val="000000"/>
          <w:sz w:val="22"/>
          <w:szCs w:val="22"/>
        </w:rPr>
      </w:pPr>
      <w:r>
        <w:rPr>
          <w:rFonts w:ascii="Arial" w:hAnsi="Arial" w:cs="Arial"/>
          <w:color w:val="000000"/>
          <w:sz w:val="22"/>
          <w:szCs w:val="22"/>
        </w:rPr>
        <w:t xml:space="preserve">- von Anna Prinz und Prof. Dr. </w:t>
      </w:r>
      <w:proofErr w:type="spellStart"/>
      <w:r>
        <w:rPr>
          <w:rFonts w:ascii="Arial" w:hAnsi="Arial" w:cs="Arial"/>
          <w:color w:val="000000"/>
          <w:sz w:val="22"/>
          <w:szCs w:val="22"/>
        </w:rPr>
        <w:t>Gresser</w:t>
      </w:r>
      <w:proofErr w:type="spellEnd"/>
      <w:r>
        <w:rPr>
          <w:rFonts w:ascii="Arial" w:hAnsi="Arial" w:cs="Arial"/>
          <w:color w:val="000000"/>
          <w:sz w:val="22"/>
          <w:szCs w:val="22"/>
        </w:rPr>
        <w:t xml:space="preserve">: „Macht Kontaktabbruch zu den leiblichen Eltern krank?“ in </w:t>
      </w:r>
      <w:proofErr w:type="spellStart"/>
      <w:r>
        <w:rPr>
          <w:rFonts w:ascii="Arial" w:hAnsi="Arial" w:cs="Arial"/>
          <w:color w:val="000000"/>
          <w:sz w:val="22"/>
          <w:szCs w:val="22"/>
        </w:rPr>
        <w:t>NZFam</w:t>
      </w:r>
      <w:proofErr w:type="spellEnd"/>
      <w:r>
        <w:rPr>
          <w:rFonts w:ascii="Arial" w:hAnsi="Arial" w:cs="Arial"/>
          <w:color w:val="000000"/>
          <w:sz w:val="22"/>
          <w:szCs w:val="22"/>
        </w:rPr>
        <w:t xml:space="preserve"> 2015, 989 ff</w:t>
      </w:r>
    </w:p>
    <w:p w14:paraId="380AF450" w14:textId="6DD7C81F" w:rsidR="004D2866" w:rsidRDefault="00180999" w:rsidP="009D3533">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4D2866">
        <w:rPr>
          <w:rFonts w:ascii="Arial" w:hAnsi="Arial" w:cs="Arial"/>
          <w:color w:val="000000"/>
          <w:sz w:val="22"/>
          <w:szCs w:val="22"/>
        </w:rPr>
        <w:t xml:space="preserve">von dem Kinder- und Jugendpsychiater </w:t>
      </w:r>
      <w:proofErr w:type="spellStart"/>
      <w:r w:rsidR="004D2866" w:rsidRPr="00C95659">
        <w:rPr>
          <w:rFonts w:ascii="Arial" w:hAnsi="Arial" w:cs="Arial"/>
          <w:color w:val="000000"/>
          <w:sz w:val="22"/>
          <w:szCs w:val="22"/>
        </w:rPr>
        <w:t>Figdor</w:t>
      </w:r>
      <w:proofErr w:type="spellEnd"/>
      <w:r w:rsidR="004D2866" w:rsidRPr="00C95659">
        <w:rPr>
          <w:rFonts w:ascii="Arial" w:hAnsi="Arial" w:cs="Arial"/>
          <w:color w:val="000000"/>
          <w:sz w:val="22"/>
          <w:szCs w:val="22"/>
        </w:rPr>
        <w:t>: „Das verflixte 7. Jahr ....“ in: Aktuelle Beiträge zur Kinder- und Jugendhilfe 54, Berlin 2006, S. 123 ff</w:t>
      </w:r>
      <w:r w:rsidR="004D2866">
        <w:rPr>
          <w:rFonts w:ascii="Arial" w:hAnsi="Arial" w:cs="Arial"/>
          <w:color w:val="000000"/>
          <w:sz w:val="22"/>
          <w:szCs w:val="22"/>
        </w:rPr>
        <w:t xml:space="preserve">; </w:t>
      </w:r>
    </w:p>
    <w:p w14:paraId="78CCA7A7" w14:textId="4EFCF396" w:rsidR="004D2866" w:rsidRDefault="00180999" w:rsidP="009D3533">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4D2866">
        <w:rPr>
          <w:rFonts w:ascii="Arial" w:hAnsi="Arial" w:cs="Arial"/>
          <w:color w:val="000000"/>
          <w:sz w:val="22"/>
          <w:szCs w:val="22"/>
        </w:rPr>
        <w:t xml:space="preserve">von dem </w:t>
      </w:r>
      <w:proofErr w:type="spellStart"/>
      <w:r w:rsidR="004D2866">
        <w:rPr>
          <w:rFonts w:ascii="Arial" w:hAnsi="Arial" w:cs="Arial"/>
          <w:color w:val="000000"/>
          <w:sz w:val="22"/>
          <w:szCs w:val="22"/>
        </w:rPr>
        <w:t>stellvert</w:t>
      </w:r>
      <w:proofErr w:type="spellEnd"/>
      <w:r w:rsidR="004D2866">
        <w:rPr>
          <w:rFonts w:ascii="Arial" w:hAnsi="Arial" w:cs="Arial"/>
          <w:color w:val="000000"/>
          <w:sz w:val="22"/>
          <w:szCs w:val="22"/>
        </w:rPr>
        <w:t>. Direktor des Instituts für psychosomatische Medizin am Universitäts-klinikum Düsseldorf</w:t>
      </w:r>
      <w:r w:rsidR="004D2866" w:rsidRPr="00C95659">
        <w:rPr>
          <w:rFonts w:ascii="Arial" w:hAnsi="Arial" w:cs="Arial"/>
          <w:sz w:val="22"/>
          <w:szCs w:val="22"/>
        </w:rPr>
        <w:t xml:space="preserve"> </w:t>
      </w:r>
      <w:r w:rsidR="004D2866">
        <w:rPr>
          <w:rFonts w:ascii="Arial" w:hAnsi="Arial" w:cs="Arial"/>
          <w:sz w:val="22"/>
          <w:szCs w:val="22"/>
        </w:rPr>
        <w:t xml:space="preserve"> Prof. Dr. M. </w:t>
      </w:r>
      <w:r w:rsidR="004D2866" w:rsidRPr="00C95659">
        <w:rPr>
          <w:rFonts w:ascii="Arial" w:hAnsi="Arial" w:cs="Arial"/>
          <w:color w:val="000000"/>
          <w:sz w:val="22"/>
          <w:szCs w:val="22"/>
        </w:rPr>
        <w:t xml:space="preserve">Franz: „Der Vaterlose Mann“ in „Neue Männer – muss das sein?“, </w:t>
      </w:r>
      <w:proofErr w:type="spellStart"/>
      <w:r w:rsidR="004D2866" w:rsidRPr="00C95659">
        <w:rPr>
          <w:rFonts w:ascii="Arial" w:hAnsi="Arial" w:cs="Arial"/>
          <w:color w:val="000000"/>
          <w:sz w:val="22"/>
          <w:szCs w:val="22"/>
        </w:rPr>
        <w:t>Vandenhoek</w:t>
      </w:r>
      <w:proofErr w:type="spellEnd"/>
      <w:r w:rsidR="004D2866" w:rsidRPr="00C95659">
        <w:rPr>
          <w:rFonts w:ascii="Arial" w:hAnsi="Arial" w:cs="Arial"/>
          <w:color w:val="000000"/>
          <w:sz w:val="22"/>
          <w:szCs w:val="22"/>
        </w:rPr>
        <w:t xml:space="preserve"> &amp; Ruprecht 2011, S. 113 ff; </w:t>
      </w:r>
    </w:p>
    <w:p w14:paraId="5B810359" w14:textId="43280836" w:rsidR="004D2866" w:rsidRDefault="00180999" w:rsidP="009D3533">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154856">
        <w:rPr>
          <w:rFonts w:ascii="Arial" w:hAnsi="Arial" w:cs="Arial"/>
          <w:color w:val="000000"/>
          <w:sz w:val="22"/>
          <w:szCs w:val="22"/>
        </w:rPr>
        <w:t>von dem Dipl. Psych. u</w:t>
      </w:r>
      <w:r w:rsidR="004D2866">
        <w:rPr>
          <w:rFonts w:ascii="Arial" w:hAnsi="Arial" w:cs="Arial"/>
          <w:color w:val="000000"/>
          <w:sz w:val="22"/>
          <w:szCs w:val="22"/>
        </w:rPr>
        <w:t xml:space="preserve">nd früheren Direktor des Heilpädagogischen Instituts der Fachhochschule Bochum Prof. Dr. Wolfgang </w:t>
      </w:r>
      <w:proofErr w:type="spellStart"/>
      <w:r w:rsidR="004D2866">
        <w:rPr>
          <w:rFonts w:ascii="Arial" w:hAnsi="Arial" w:cs="Arial"/>
          <w:color w:val="000000"/>
          <w:sz w:val="22"/>
          <w:szCs w:val="22"/>
        </w:rPr>
        <w:t>Klenner</w:t>
      </w:r>
      <w:proofErr w:type="spellEnd"/>
      <w:r w:rsidR="004D2866">
        <w:rPr>
          <w:rFonts w:ascii="Arial" w:hAnsi="Arial" w:cs="Arial"/>
          <w:color w:val="000000"/>
          <w:sz w:val="22"/>
          <w:szCs w:val="22"/>
        </w:rPr>
        <w:t xml:space="preserve"> in</w:t>
      </w:r>
      <w:r w:rsidR="004D2866" w:rsidRPr="00C95659">
        <w:rPr>
          <w:rFonts w:ascii="Arial" w:hAnsi="Arial" w:cs="Arial"/>
          <w:color w:val="000000"/>
          <w:sz w:val="22"/>
          <w:szCs w:val="22"/>
        </w:rPr>
        <w:t xml:space="preserve"> „Szenarien der Entfremdung im elterlichen Trennungsprozess“ in Papa-</w:t>
      </w:r>
      <w:proofErr w:type="spellStart"/>
      <w:r w:rsidR="004D2866" w:rsidRPr="00C95659">
        <w:rPr>
          <w:rFonts w:ascii="Arial" w:hAnsi="Arial" w:cs="Arial"/>
          <w:color w:val="000000"/>
          <w:sz w:val="22"/>
          <w:szCs w:val="22"/>
        </w:rPr>
        <w:t>ya</w:t>
      </w:r>
      <w:proofErr w:type="spellEnd"/>
      <w:r w:rsidR="004D2866" w:rsidRPr="00C95659">
        <w:rPr>
          <w:rFonts w:ascii="Arial" w:hAnsi="Arial" w:cs="Arial"/>
          <w:color w:val="000000"/>
          <w:sz w:val="22"/>
          <w:szCs w:val="22"/>
        </w:rPr>
        <w:t xml:space="preserve"> Sonderheft 2012, S. 6ff; </w:t>
      </w:r>
    </w:p>
    <w:p w14:paraId="5F313346" w14:textId="77777777" w:rsidR="00180999" w:rsidRDefault="00180999" w:rsidP="009D3533">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4D2866">
        <w:rPr>
          <w:rFonts w:ascii="Arial" w:hAnsi="Arial" w:cs="Arial"/>
          <w:color w:val="000000"/>
          <w:sz w:val="22"/>
          <w:szCs w:val="22"/>
        </w:rPr>
        <w:t xml:space="preserve">von </w:t>
      </w:r>
      <w:r w:rsidR="004D2866" w:rsidRPr="00C95659">
        <w:rPr>
          <w:rFonts w:ascii="Arial" w:hAnsi="Arial" w:cs="Arial"/>
          <w:color w:val="000000"/>
          <w:sz w:val="22"/>
          <w:szCs w:val="22"/>
        </w:rPr>
        <w:t xml:space="preserve">Anneke </w:t>
      </w:r>
      <w:proofErr w:type="spellStart"/>
      <w:r w:rsidR="004D2866" w:rsidRPr="00C95659">
        <w:rPr>
          <w:rFonts w:ascii="Arial" w:hAnsi="Arial" w:cs="Arial"/>
          <w:color w:val="000000"/>
          <w:sz w:val="22"/>
          <w:szCs w:val="22"/>
        </w:rPr>
        <w:t>Napp</w:t>
      </w:r>
      <w:proofErr w:type="spellEnd"/>
      <w:r w:rsidR="004D2866" w:rsidRPr="00C95659">
        <w:rPr>
          <w:rFonts w:ascii="Arial" w:hAnsi="Arial" w:cs="Arial"/>
          <w:color w:val="000000"/>
          <w:sz w:val="22"/>
          <w:szCs w:val="22"/>
        </w:rPr>
        <w:t>-Peters: „Familien nach der Scheidung“ eine Langzeitstudie, Verlag A. Kunstmann 1995;</w:t>
      </w:r>
    </w:p>
    <w:p w14:paraId="0BFF58FB" w14:textId="09B7CCBB" w:rsidR="004D2866" w:rsidRPr="00C95659" w:rsidRDefault="00180999" w:rsidP="009D3533">
      <w:pPr>
        <w:pStyle w:val="KeinLeerraum"/>
        <w:spacing w:line="276" w:lineRule="auto"/>
        <w:rPr>
          <w:rFonts w:ascii="Arial" w:hAnsi="Arial" w:cs="Arial"/>
          <w:color w:val="000000"/>
          <w:sz w:val="22"/>
          <w:szCs w:val="22"/>
        </w:rPr>
      </w:pPr>
      <w:r>
        <w:rPr>
          <w:rFonts w:ascii="Arial" w:hAnsi="Arial" w:cs="Arial"/>
          <w:color w:val="000000"/>
          <w:sz w:val="22"/>
          <w:szCs w:val="22"/>
        </w:rPr>
        <w:t>- von Prof. Dr.</w:t>
      </w:r>
      <w:r w:rsidR="004D2866" w:rsidRPr="00C95659">
        <w:rPr>
          <w:rFonts w:ascii="Arial" w:hAnsi="Arial" w:cs="Arial"/>
          <w:color w:val="000000"/>
          <w:sz w:val="22"/>
          <w:szCs w:val="22"/>
        </w:rPr>
        <w:t xml:space="preserve"> Otto R. </w:t>
      </w:r>
      <w:proofErr w:type="spellStart"/>
      <w:r w:rsidR="004D2866" w:rsidRPr="00C95659">
        <w:rPr>
          <w:rFonts w:ascii="Arial" w:hAnsi="Arial" w:cs="Arial"/>
          <w:color w:val="000000"/>
          <w:sz w:val="22"/>
          <w:szCs w:val="22"/>
        </w:rPr>
        <w:t>Gaier</w:t>
      </w:r>
      <w:proofErr w:type="spellEnd"/>
      <w:r w:rsidR="004D2866" w:rsidRPr="00C95659">
        <w:rPr>
          <w:rFonts w:ascii="Arial" w:hAnsi="Arial" w:cs="Arial"/>
          <w:color w:val="000000"/>
          <w:sz w:val="22"/>
          <w:szCs w:val="22"/>
        </w:rPr>
        <w:t xml:space="preserve">: „Manchmal mein’ ich, ich hätt’ auf der Welt nix verloren. Scheidungskinder erzählen“ Hoffmann und Campe; </w:t>
      </w:r>
    </w:p>
    <w:p w14:paraId="6B35CB5E" w14:textId="77777777" w:rsidR="00180999" w:rsidRDefault="00180999" w:rsidP="00893FB5">
      <w:pPr>
        <w:pStyle w:val="KeinLeerraum"/>
        <w:spacing w:line="276" w:lineRule="auto"/>
        <w:rPr>
          <w:rFonts w:ascii="Arial" w:hAnsi="Arial" w:cs="Arial"/>
          <w:color w:val="000000"/>
          <w:sz w:val="22"/>
          <w:szCs w:val="22"/>
        </w:rPr>
      </w:pPr>
    </w:p>
    <w:p w14:paraId="5C3593C6" w14:textId="09C7C026" w:rsidR="00893FB5" w:rsidRPr="00C95659" w:rsidRDefault="00893FB5" w:rsidP="00893FB5">
      <w:pPr>
        <w:pStyle w:val="KeinLeerraum"/>
        <w:spacing w:line="276" w:lineRule="auto"/>
        <w:rPr>
          <w:rFonts w:ascii="Arial" w:hAnsi="Arial" w:cs="Arial"/>
          <w:color w:val="000000"/>
          <w:sz w:val="22"/>
          <w:szCs w:val="22"/>
        </w:rPr>
      </w:pPr>
      <w:r w:rsidRPr="00C95659">
        <w:rPr>
          <w:rFonts w:ascii="Arial" w:hAnsi="Arial" w:cs="Arial"/>
          <w:color w:val="000000"/>
          <w:sz w:val="22"/>
          <w:szCs w:val="22"/>
        </w:rPr>
        <w:t>Trennungsbedingte Beziehungsabbrüche oder statische Beziehungseinschränkungen können somit als eine der gefährlichsten Phasen in der Entwicklung eines Kindes angesehen werden (vgl. Familienrichter a</w:t>
      </w:r>
      <w:r w:rsidR="00180999">
        <w:rPr>
          <w:rFonts w:ascii="Arial" w:hAnsi="Arial" w:cs="Arial"/>
          <w:color w:val="000000"/>
          <w:sz w:val="22"/>
          <w:szCs w:val="22"/>
        </w:rPr>
        <w:t xml:space="preserve"> </w:t>
      </w:r>
      <w:r w:rsidRPr="00C95659">
        <w:rPr>
          <w:rFonts w:ascii="Arial" w:hAnsi="Arial" w:cs="Arial"/>
          <w:color w:val="000000"/>
          <w:sz w:val="22"/>
          <w:szCs w:val="22"/>
        </w:rPr>
        <w:t>D Prestien: „Paare vor Gericht: Juristische Möglichkeiten der Konfliktregulation ;</w:t>
      </w:r>
      <w:proofErr w:type="spellStart"/>
      <w:r w:rsidRPr="00C95659">
        <w:rPr>
          <w:rFonts w:ascii="Arial" w:hAnsi="Arial" w:cs="Arial"/>
          <w:color w:val="000000"/>
          <w:sz w:val="22"/>
          <w:szCs w:val="22"/>
        </w:rPr>
        <w:t>Jopt</w:t>
      </w:r>
      <w:proofErr w:type="spellEnd"/>
      <w:r w:rsidRPr="00C95659">
        <w:rPr>
          <w:rFonts w:ascii="Arial" w:hAnsi="Arial" w:cs="Arial"/>
          <w:color w:val="000000"/>
          <w:sz w:val="22"/>
          <w:szCs w:val="22"/>
        </w:rPr>
        <w:t>: „Trennungsleid im Spannungsfeld zwischen Partnerschaft und Elternschaft“  beide in „Scheiden tut weh“ a.a.O. S. 215 bzw.189 ff).</w:t>
      </w:r>
    </w:p>
    <w:p w14:paraId="167DD57C" w14:textId="77777777" w:rsidR="009D3533" w:rsidRDefault="009D3533" w:rsidP="009D3533">
      <w:pPr>
        <w:pStyle w:val="KeinLeerraum"/>
        <w:spacing w:line="276" w:lineRule="auto"/>
        <w:rPr>
          <w:rFonts w:ascii="Arial" w:hAnsi="Arial" w:cs="Arial"/>
          <w:color w:val="000000"/>
          <w:sz w:val="22"/>
          <w:szCs w:val="22"/>
        </w:rPr>
      </w:pPr>
    </w:p>
    <w:p w14:paraId="5AA696E8" w14:textId="52A1EB59" w:rsidR="00893FB5" w:rsidRPr="00D94299" w:rsidRDefault="009D3533" w:rsidP="00893FB5">
      <w:pPr>
        <w:pStyle w:val="KeinLeerraum"/>
        <w:spacing w:line="276" w:lineRule="auto"/>
        <w:rPr>
          <w:rFonts w:ascii="Arial" w:hAnsi="Arial" w:cs="Arial"/>
          <w:sz w:val="22"/>
          <w:szCs w:val="22"/>
        </w:rPr>
      </w:pPr>
      <w:r w:rsidRPr="005D2B82">
        <w:rPr>
          <w:rFonts w:ascii="Arial" w:hAnsi="Arial" w:cs="Arial"/>
          <w:sz w:val="22"/>
          <w:szCs w:val="22"/>
        </w:rPr>
        <w:t xml:space="preserve">Das Fernbleiben oder die Entfernung eines Elternteils aus dem Erziehungsalltag des Kindes oder auch nur die statisch wirkende wesentliche Beschränkung seiner Beziehungen zum Kind </w:t>
      </w:r>
      <w:r w:rsidR="00893FB5">
        <w:rPr>
          <w:rFonts w:ascii="Arial" w:hAnsi="Arial" w:cs="Arial"/>
          <w:sz w:val="22"/>
          <w:szCs w:val="22"/>
        </w:rPr>
        <w:t xml:space="preserve">sind auch ohne Eintritt einer konkreten Schädigung </w:t>
      </w:r>
      <w:r w:rsidR="00180999">
        <w:rPr>
          <w:rFonts w:ascii="Arial" w:hAnsi="Arial" w:cs="Arial"/>
          <w:sz w:val="22"/>
          <w:szCs w:val="22"/>
        </w:rPr>
        <w:t>rechtlich als</w:t>
      </w:r>
      <w:r w:rsidR="00893FB5">
        <w:rPr>
          <w:rFonts w:ascii="Arial" w:hAnsi="Arial" w:cs="Arial"/>
          <w:sz w:val="22"/>
          <w:szCs w:val="22"/>
        </w:rPr>
        <w:t xml:space="preserve"> ein massiver Eingriff in </w:t>
      </w:r>
      <w:r w:rsidR="00893FB5">
        <w:rPr>
          <w:rFonts w:ascii="Arial" w:hAnsi="Arial" w:cs="Arial"/>
          <w:b/>
          <w:sz w:val="22"/>
          <w:szCs w:val="22"/>
        </w:rPr>
        <w:t>d</w:t>
      </w:r>
      <w:r w:rsidR="00893FB5" w:rsidRPr="006B451B">
        <w:rPr>
          <w:rFonts w:ascii="Arial" w:hAnsi="Arial" w:cs="Arial"/>
          <w:b/>
          <w:sz w:val="22"/>
          <w:szCs w:val="22"/>
        </w:rPr>
        <w:t xml:space="preserve">as </w:t>
      </w:r>
      <w:r w:rsidR="00893FB5">
        <w:rPr>
          <w:rFonts w:ascii="Arial" w:hAnsi="Arial" w:cs="Arial"/>
          <w:b/>
          <w:sz w:val="22"/>
          <w:szCs w:val="22"/>
        </w:rPr>
        <w:t xml:space="preserve">Grund - </w:t>
      </w:r>
      <w:r w:rsidR="00893FB5" w:rsidRPr="006B451B">
        <w:rPr>
          <w:rFonts w:ascii="Arial" w:hAnsi="Arial" w:cs="Arial"/>
          <w:b/>
          <w:sz w:val="22"/>
          <w:szCs w:val="22"/>
        </w:rPr>
        <w:t xml:space="preserve">Recht des Kindes auf </w:t>
      </w:r>
      <w:r w:rsidR="00893FB5">
        <w:rPr>
          <w:rFonts w:ascii="Arial" w:hAnsi="Arial" w:cs="Arial"/>
          <w:b/>
          <w:sz w:val="22"/>
          <w:szCs w:val="22"/>
        </w:rPr>
        <w:t xml:space="preserve">fortdauernde </w:t>
      </w:r>
      <w:r w:rsidR="00893FB5" w:rsidRPr="006B451B">
        <w:rPr>
          <w:rFonts w:ascii="Arial" w:hAnsi="Arial" w:cs="Arial"/>
          <w:b/>
          <w:sz w:val="22"/>
          <w:szCs w:val="22"/>
        </w:rPr>
        <w:t xml:space="preserve">einvernehmliche Erziehung durch </w:t>
      </w:r>
      <w:r w:rsidR="00893FB5" w:rsidRPr="006B451B">
        <w:rPr>
          <w:rFonts w:ascii="Arial" w:hAnsi="Arial" w:cs="Arial"/>
          <w:b/>
          <w:sz w:val="22"/>
          <w:szCs w:val="22"/>
        </w:rPr>
        <w:lastRenderedPageBreak/>
        <w:t>beide Eltern</w:t>
      </w:r>
      <w:r w:rsidR="00180999">
        <w:rPr>
          <w:rFonts w:ascii="Arial" w:hAnsi="Arial" w:cs="Arial"/>
          <w:b/>
          <w:sz w:val="22"/>
          <w:szCs w:val="22"/>
        </w:rPr>
        <w:t xml:space="preserve"> zu sehen, der </w:t>
      </w:r>
      <w:r w:rsidR="00180999" w:rsidRPr="00180999">
        <w:rPr>
          <w:rFonts w:ascii="Arial" w:hAnsi="Arial" w:cs="Arial"/>
          <w:sz w:val="22"/>
          <w:szCs w:val="22"/>
        </w:rPr>
        <w:t>durch die zum</w:t>
      </w:r>
      <w:r w:rsidR="00180999">
        <w:rPr>
          <w:rFonts w:ascii="Arial" w:hAnsi="Arial" w:cs="Arial"/>
          <w:b/>
          <w:sz w:val="22"/>
          <w:szCs w:val="22"/>
        </w:rPr>
        <w:t xml:space="preserve"> </w:t>
      </w:r>
      <w:r w:rsidR="00180999" w:rsidRPr="00D94299">
        <w:rPr>
          <w:rFonts w:ascii="Arial" w:hAnsi="Arial" w:cs="Arial"/>
          <w:sz w:val="22"/>
          <w:szCs w:val="22"/>
        </w:rPr>
        <w:t xml:space="preserve">Schutz der gesunden Kindesentwicklung berufenen Institutionen </w:t>
      </w:r>
      <w:r w:rsidR="00D94299" w:rsidRPr="00D94299">
        <w:rPr>
          <w:rFonts w:ascii="Arial" w:hAnsi="Arial" w:cs="Arial"/>
          <w:sz w:val="22"/>
          <w:szCs w:val="22"/>
        </w:rPr>
        <w:t>überprüft und möglichst verhindert werden soll.</w:t>
      </w:r>
    </w:p>
    <w:p w14:paraId="43F82509" w14:textId="77777777" w:rsidR="00893FB5" w:rsidRPr="005D2B82" w:rsidRDefault="00893FB5" w:rsidP="00893FB5">
      <w:pPr>
        <w:pStyle w:val="KeinLeerraum"/>
        <w:spacing w:line="276" w:lineRule="auto"/>
        <w:rPr>
          <w:rFonts w:ascii="Arial" w:hAnsi="Arial" w:cs="Arial"/>
        </w:rPr>
      </w:pPr>
    </w:p>
    <w:p w14:paraId="3941BD34" w14:textId="43ED7121" w:rsidR="00893FB5" w:rsidRPr="0017406F" w:rsidRDefault="0017406F" w:rsidP="00893FB5">
      <w:pPr>
        <w:pStyle w:val="KeinLeerraum"/>
        <w:spacing w:line="276" w:lineRule="auto"/>
        <w:rPr>
          <w:rFonts w:ascii="Arial" w:hAnsi="Arial" w:cs="Arial"/>
          <w:iCs/>
          <w:color w:val="000000"/>
          <w:sz w:val="22"/>
          <w:szCs w:val="22"/>
        </w:rPr>
      </w:pPr>
      <w:r>
        <w:rPr>
          <w:rFonts w:ascii="Arial" w:hAnsi="Arial" w:cs="Arial"/>
          <w:sz w:val="22"/>
          <w:szCs w:val="22"/>
        </w:rPr>
        <w:t xml:space="preserve">Das Bundesverfassungsgericht hat  am </w:t>
      </w:r>
      <w:r w:rsidRPr="005D2B82">
        <w:rPr>
          <w:rFonts w:ascii="Arial" w:hAnsi="Arial" w:cs="Arial"/>
          <w:sz w:val="22"/>
          <w:szCs w:val="22"/>
        </w:rPr>
        <w:t xml:space="preserve">1.4.2008 </w:t>
      </w:r>
      <w:r>
        <w:rPr>
          <w:rFonts w:ascii="Arial" w:hAnsi="Arial" w:cs="Arial"/>
          <w:color w:val="000000"/>
          <w:sz w:val="22"/>
          <w:szCs w:val="22"/>
        </w:rPr>
        <w:t xml:space="preserve">- 1 </w:t>
      </w:r>
      <w:proofErr w:type="spellStart"/>
      <w:r>
        <w:rPr>
          <w:rFonts w:ascii="Arial" w:hAnsi="Arial" w:cs="Arial"/>
          <w:color w:val="000000"/>
          <w:sz w:val="22"/>
          <w:szCs w:val="22"/>
        </w:rPr>
        <w:t>BvR</w:t>
      </w:r>
      <w:proofErr w:type="spellEnd"/>
      <w:r>
        <w:rPr>
          <w:rFonts w:ascii="Arial" w:hAnsi="Arial" w:cs="Arial"/>
          <w:color w:val="000000"/>
          <w:sz w:val="22"/>
          <w:szCs w:val="22"/>
        </w:rPr>
        <w:t xml:space="preserve"> 1620/04 RN 72 f.- d</w:t>
      </w:r>
      <w:r>
        <w:rPr>
          <w:rFonts w:ascii="Arial" w:hAnsi="Arial" w:cs="Arial"/>
          <w:sz w:val="22"/>
          <w:szCs w:val="22"/>
        </w:rPr>
        <w:t xml:space="preserve">ieses Grundrecht des Kindes </w:t>
      </w:r>
      <w:r w:rsidR="00893FB5">
        <w:rPr>
          <w:rFonts w:ascii="Arial" w:hAnsi="Arial" w:cs="Arial"/>
          <w:iCs/>
          <w:color w:val="000000"/>
          <w:sz w:val="22"/>
          <w:szCs w:val="22"/>
        </w:rPr>
        <w:t>besonders betont</w:t>
      </w:r>
      <w:r>
        <w:rPr>
          <w:rFonts w:ascii="Arial" w:hAnsi="Arial" w:cs="Arial"/>
          <w:iCs/>
          <w:color w:val="000000"/>
          <w:sz w:val="22"/>
          <w:szCs w:val="22"/>
        </w:rPr>
        <w:t xml:space="preserve"> und ausgeführt</w:t>
      </w:r>
      <w:r w:rsidR="00893FB5" w:rsidRPr="005D2B82">
        <w:rPr>
          <w:rFonts w:ascii="Arial" w:hAnsi="Arial" w:cs="Arial"/>
          <w:color w:val="000000"/>
          <w:sz w:val="22"/>
          <w:szCs w:val="22"/>
        </w:rPr>
        <w:t>:</w:t>
      </w:r>
    </w:p>
    <w:p w14:paraId="2A044856" w14:textId="77777777" w:rsidR="00893FB5" w:rsidRPr="005D2B82" w:rsidRDefault="00893FB5" w:rsidP="00893FB5">
      <w:pPr>
        <w:pStyle w:val="KeinLeerraum"/>
        <w:spacing w:line="276" w:lineRule="auto"/>
        <w:rPr>
          <w:rFonts w:ascii="Arial" w:hAnsi="Arial" w:cs="Arial"/>
        </w:rPr>
      </w:pPr>
    </w:p>
    <w:p w14:paraId="0157D9EC" w14:textId="77777777" w:rsidR="00893FB5" w:rsidRPr="005D2B82" w:rsidRDefault="00893FB5" w:rsidP="00893FB5">
      <w:pPr>
        <w:pStyle w:val="KeinLeerraum"/>
        <w:spacing w:line="276" w:lineRule="auto"/>
        <w:ind w:left="708"/>
        <w:rPr>
          <w:rFonts w:ascii="Arial" w:hAnsi="Arial" w:cs="Arial"/>
        </w:rPr>
      </w:pPr>
      <w:r w:rsidRPr="005D2B82">
        <w:rPr>
          <w:rFonts w:ascii="Arial" w:hAnsi="Arial" w:cs="Arial"/>
          <w:color w:val="000000"/>
        </w:rPr>
        <w:t xml:space="preserve">„ </w:t>
      </w:r>
      <w:r w:rsidRPr="005D2B82">
        <w:rPr>
          <w:rFonts w:ascii="Arial" w:hAnsi="Arial" w:cs="Arial"/>
          <w:i/>
          <w:iCs/>
          <w:color w:val="000000"/>
          <w:sz w:val="22"/>
          <w:szCs w:val="22"/>
        </w:rPr>
        <w:t>Mit dieser den Eltern durch Art. 6 Abs. 2 Satz 1 GG auferlegten Pflicht gegenüber dem Kind, es zu pflegen und zu erziehen, korrespondiert das Recht des Kindes auf Pflege und Erziehung durch seine Eltern aus Art. 6 Abs. 2 Satz 1 GG. Wird jemandem eine Pflicht auferlegt, die sich auf eine andere Person bezieht und die zugleich mit dem Recht verbunden ist, auf diese Person einzuwirken, für sie Entscheidungen zu treffen, ihre Interessen zu vertreten und auf ihre Persönlichkeitsentfaltung maßgeblich und zuvörderst Einfluss zu nehmen, so berührt dies den Kern höchstpersönlicher Lebensentfaltung des Anderen und schränkt dessen freie Willensentscheidung ein. Den Eltern eine solch tiefgreifende Einflussnahme auf das Leben ihres Kindes einzuräumen, rechtfertigt sich allein aus dem Umstand, dass das Kind noch nicht selbst für sich Verantwortung tragen kann und zu Schaden käme, wenn es hierbei keine Hilfe erführe. Bedarf aber das Kind solcher Unterstützung durch seine Eltern und ist deshalb die Elternverantwortung allein dem Wohle des Kindes verpflichtet wie geschuldet, dann hat das Kind auch einen Anspruch darauf, dass zuvörderst seine Eltern Sorge für es tragen, und ein Recht darauf, dass seine Eltern der mit ihrem Elternrecht untrennbar verbundenen Pflicht auch nachkommen. Dieses Recht des Kindes findet insofern in der elterlichen Verantwortung seinen Grund und wird damit von Art. 6 Abs. 2 Satz 1 GG geschützt. Es steht in engem Zusammenhang mit dem Grundrecht des Kindes auf Schutz seiner Persönlichkeit aus Art. 2 Abs. 1 in Verbindung mit Art. 1 Abs. 1 GG, denn es sichert dem Kind den familiären Bezug, der für seine Persönlichkeitsentwicklung von Bedeutung ist. Die persönliche Beziehung zu seinen Eltern, ihre Pflege, Hilfe wie Zuwendung tragen wesentlich dazu bei, dass sich das Kind zu einer Persönlichkeit entwickeln kann, die sich um ihrer selbst geachtet weiß und sich selbst wie andere zu achten lernt.“</w:t>
      </w:r>
    </w:p>
    <w:p w14:paraId="042EDFA7" w14:textId="77777777" w:rsidR="005D2B82" w:rsidRPr="005D2B82" w:rsidRDefault="005D2B82" w:rsidP="005D2B82">
      <w:pPr>
        <w:pStyle w:val="KeinLeerraum"/>
        <w:rPr>
          <w:rFonts w:ascii="Arial" w:hAnsi="Arial" w:cs="Arial"/>
          <w:b/>
        </w:rPr>
      </w:pPr>
    </w:p>
    <w:p w14:paraId="54185A07" w14:textId="77777777" w:rsidR="00AF710D" w:rsidRPr="0017406F" w:rsidRDefault="00AF710D" w:rsidP="004A41E7">
      <w:pPr>
        <w:pStyle w:val="KeinLeerraum"/>
        <w:spacing w:line="276" w:lineRule="auto"/>
        <w:rPr>
          <w:rFonts w:ascii="Arial" w:hAnsi="Arial" w:cs="Arial"/>
        </w:rPr>
      </w:pPr>
    </w:p>
    <w:p w14:paraId="4542ACC3" w14:textId="7BEFF96A" w:rsidR="005D2B82" w:rsidRDefault="00D94299" w:rsidP="004A41E7">
      <w:pPr>
        <w:pStyle w:val="KeinLeerraum"/>
        <w:spacing w:line="276" w:lineRule="auto"/>
        <w:rPr>
          <w:rFonts w:ascii="Arial" w:hAnsi="Arial" w:cs="Arial"/>
          <w:color w:val="000000"/>
          <w:sz w:val="22"/>
          <w:szCs w:val="22"/>
        </w:rPr>
      </w:pPr>
      <w:r w:rsidRPr="0017406F">
        <w:rPr>
          <w:rFonts w:ascii="Arial" w:hAnsi="Arial" w:cs="Arial"/>
          <w:color w:val="000000"/>
          <w:sz w:val="22"/>
          <w:szCs w:val="22"/>
        </w:rPr>
        <w:t>Dies</w:t>
      </w:r>
      <w:r w:rsidR="001A54FC">
        <w:rPr>
          <w:rFonts w:ascii="Arial" w:hAnsi="Arial" w:cs="Arial"/>
          <w:color w:val="000000"/>
          <w:sz w:val="22"/>
          <w:szCs w:val="22"/>
        </w:rPr>
        <w:t>e Grundsätze</w:t>
      </w:r>
      <w:r w:rsidRPr="0017406F">
        <w:rPr>
          <w:rFonts w:ascii="Arial" w:hAnsi="Arial" w:cs="Arial"/>
          <w:color w:val="000000"/>
          <w:sz w:val="22"/>
          <w:szCs w:val="22"/>
        </w:rPr>
        <w:t xml:space="preserve"> war</w:t>
      </w:r>
      <w:r w:rsidR="007366E4">
        <w:rPr>
          <w:rFonts w:ascii="Arial" w:hAnsi="Arial" w:cs="Arial"/>
          <w:color w:val="000000"/>
          <w:sz w:val="22"/>
          <w:szCs w:val="22"/>
        </w:rPr>
        <w:t>en</w:t>
      </w:r>
      <w:r w:rsidRPr="0017406F">
        <w:rPr>
          <w:rFonts w:ascii="Arial" w:hAnsi="Arial" w:cs="Arial"/>
          <w:color w:val="000000"/>
          <w:sz w:val="22"/>
          <w:szCs w:val="22"/>
        </w:rPr>
        <w:t xml:space="preserve"> </w:t>
      </w:r>
      <w:r w:rsidR="001A54FC">
        <w:rPr>
          <w:rFonts w:ascii="Arial" w:hAnsi="Arial" w:cs="Arial"/>
          <w:color w:val="000000"/>
          <w:sz w:val="22"/>
          <w:szCs w:val="22"/>
        </w:rPr>
        <w:t>bereits</w:t>
      </w:r>
      <w:r w:rsidRPr="0017406F">
        <w:rPr>
          <w:rFonts w:ascii="Arial" w:hAnsi="Arial" w:cs="Arial"/>
          <w:color w:val="000000"/>
          <w:sz w:val="22"/>
          <w:szCs w:val="22"/>
        </w:rPr>
        <w:t xml:space="preserve"> in d</w:t>
      </w:r>
      <w:r w:rsidR="005D2B82" w:rsidRPr="0017406F">
        <w:rPr>
          <w:rFonts w:ascii="Arial" w:hAnsi="Arial" w:cs="Arial"/>
          <w:color w:val="000000"/>
          <w:sz w:val="22"/>
          <w:szCs w:val="22"/>
        </w:rPr>
        <w:t>er Entscheidung</w:t>
      </w:r>
      <w:r w:rsidRPr="0017406F">
        <w:rPr>
          <w:rFonts w:ascii="Arial" w:hAnsi="Arial" w:cs="Arial"/>
          <w:color w:val="000000"/>
          <w:sz w:val="22"/>
          <w:szCs w:val="22"/>
        </w:rPr>
        <w:t xml:space="preserve"> des </w:t>
      </w:r>
      <w:r w:rsidR="005D2B82" w:rsidRPr="0017406F">
        <w:rPr>
          <w:rFonts w:ascii="Arial" w:hAnsi="Arial" w:cs="Arial"/>
          <w:color w:val="000000"/>
          <w:sz w:val="22"/>
          <w:szCs w:val="22"/>
        </w:rPr>
        <w:t xml:space="preserve"> </w:t>
      </w:r>
      <w:r w:rsidRPr="0017406F">
        <w:rPr>
          <w:rFonts w:ascii="Arial" w:hAnsi="Arial" w:cs="Arial"/>
          <w:color w:val="000000"/>
          <w:sz w:val="22"/>
          <w:szCs w:val="22"/>
        </w:rPr>
        <w:t xml:space="preserve">Bundesverfassungsgerichts </w:t>
      </w:r>
      <w:r w:rsidR="005D2B82" w:rsidRPr="0017406F">
        <w:rPr>
          <w:rFonts w:ascii="Arial" w:hAnsi="Arial" w:cs="Arial"/>
          <w:color w:val="000000"/>
          <w:sz w:val="22"/>
          <w:szCs w:val="22"/>
        </w:rPr>
        <w:t xml:space="preserve">vom 3.11. 1982 </w:t>
      </w:r>
      <w:r w:rsidR="007366E4">
        <w:rPr>
          <w:rFonts w:ascii="Arial" w:hAnsi="Arial" w:cs="Arial"/>
          <w:color w:val="000000"/>
          <w:sz w:val="22"/>
          <w:szCs w:val="22"/>
        </w:rPr>
        <w:t xml:space="preserve">- </w:t>
      </w:r>
      <w:r w:rsidR="007366E4" w:rsidRPr="0017406F">
        <w:rPr>
          <w:rFonts w:ascii="Arial" w:hAnsi="Arial" w:cs="Arial"/>
          <w:sz w:val="22"/>
          <w:szCs w:val="22"/>
        </w:rPr>
        <w:t xml:space="preserve">1 </w:t>
      </w:r>
      <w:proofErr w:type="spellStart"/>
      <w:r w:rsidR="007366E4" w:rsidRPr="0017406F">
        <w:rPr>
          <w:rFonts w:ascii="Arial" w:hAnsi="Arial" w:cs="Arial"/>
          <w:sz w:val="22"/>
          <w:szCs w:val="22"/>
        </w:rPr>
        <w:t>BvL</w:t>
      </w:r>
      <w:proofErr w:type="spellEnd"/>
      <w:r w:rsidR="007366E4" w:rsidRPr="0017406F">
        <w:rPr>
          <w:rFonts w:ascii="Arial" w:hAnsi="Arial" w:cs="Arial"/>
          <w:sz w:val="22"/>
          <w:szCs w:val="22"/>
        </w:rPr>
        <w:t xml:space="preserve"> 28/80</w:t>
      </w:r>
      <w:r w:rsidR="007366E4">
        <w:rPr>
          <w:rFonts w:ascii="Arial" w:hAnsi="Arial" w:cs="Arial"/>
          <w:sz w:val="22"/>
          <w:szCs w:val="22"/>
        </w:rPr>
        <w:t xml:space="preserve"> -</w:t>
      </w:r>
      <w:r w:rsidR="007366E4" w:rsidRPr="0017406F">
        <w:rPr>
          <w:rFonts w:ascii="Arial" w:hAnsi="Arial" w:cs="Arial"/>
          <w:color w:val="000000"/>
          <w:sz w:val="22"/>
          <w:szCs w:val="22"/>
        </w:rPr>
        <w:t xml:space="preserve"> </w:t>
      </w:r>
      <w:r w:rsidR="005D2B82" w:rsidRPr="0017406F">
        <w:rPr>
          <w:rFonts w:ascii="Arial" w:hAnsi="Arial" w:cs="Arial"/>
          <w:color w:val="000000"/>
          <w:sz w:val="22"/>
          <w:szCs w:val="22"/>
        </w:rPr>
        <w:t>(</w:t>
      </w:r>
      <w:proofErr w:type="spellStart"/>
      <w:r w:rsidR="005D2B82" w:rsidRPr="0017406F">
        <w:rPr>
          <w:rFonts w:ascii="Arial" w:hAnsi="Arial" w:cs="Arial"/>
          <w:color w:val="000000"/>
          <w:sz w:val="22"/>
          <w:szCs w:val="22"/>
        </w:rPr>
        <w:t>FamRZ</w:t>
      </w:r>
      <w:proofErr w:type="spellEnd"/>
      <w:r w:rsidR="005D2B82" w:rsidRPr="0017406F">
        <w:rPr>
          <w:rFonts w:ascii="Arial" w:hAnsi="Arial" w:cs="Arial"/>
          <w:color w:val="000000"/>
          <w:sz w:val="22"/>
          <w:szCs w:val="22"/>
        </w:rPr>
        <w:t xml:space="preserve"> 82,1182, 1183) zur Fortdauer der gemeinsamen Sorge bei Scheidung </w:t>
      </w:r>
      <w:r w:rsidR="007366E4">
        <w:rPr>
          <w:rFonts w:ascii="Arial" w:hAnsi="Arial" w:cs="Arial"/>
          <w:color w:val="000000"/>
          <w:sz w:val="22"/>
          <w:szCs w:val="22"/>
        </w:rPr>
        <w:t>tragende</w:t>
      </w:r>
      <w:r w:rsidRPr="0017406F">
        <w:rPr>
          <w:rFonts w:ascii="Arial" w:hAnsi="Arial" w:cs="Arial"/>
          <w:color w:val="000000"/>
          <w:sz w:val="22"/>
          <w:szCs w:val="22"/>
        </w:rPr>
        <w:t xml:space="preserve"> Gesichtspunkt</w:t>
      </w:r>
      <w:r w:rsidR="007366E4">
        <w:rPr>
          <w:rFonts w:ascii="Arial" w:hAnsi="Arial" w:cs="Arial"/>
          <w:color w:val="000000"/>
          <w:sz w:val="22"/>
          <w:szCs w:val="22"/>
        </w:rPr>
        <w:t>e.</w:t>
      </w:r>
    </w:p>
    <w:p w14:paraId="36C1B157" w14:textId="40405A7C" w:rsidR="007366E4" w:rsidRDefault="007366E4" w:rsidP="007366E4">
      <w:pPr>
        <w:pStyle w:val="KeinLeerraum"/>
        <w:spacing w:line="276" w:lineRule="auto"/>
        <w:rPr>
          <w:rFonts w:ascii="Arial" w:hAnsi="Arial" w:cs="Arial"/>
          <w:color w:val="000000"/>
          <w:sz w:val="22"/>
          <w:szCs w:val="22"/>
        </w:rPr>
      </w:pPr>
      <w:r>
        <w:rPr>
          <w:rFonts w:ascii="Arial" w:hAnsi="Arial" w:cs="Arial"/>
          <w:color w:val="000000"/>
          <w:sz w:val="22"/>
          <w:szCs w:val="22"/>
        </w:rPr>
        <w:t xml:space="preserve">Auf dem Hintergrund seiner </w:t>
      </w:r>
      <w:r w:rsidR="001A54FC">
        <w:rPr>
          <w:rFonts w:ascii="Arial" w:hAnsi="Arial" w:cs="Arial"/>
          <w:color w:val="000000"/>
          <w:sz w:val="22"/>
          <w:szCs w:val="22"/>
        </w:rPr>
        <w:t xml:space="preserve">damaligen </w:t>
      </w:r>
      <w:r>
        <w:rPr>
          <w:rFonts w:ascii="Arial" w:hAnsi="Arial" w:cs="Arial"/>
          <w:color w:val="000000"/>
          <w:sz w:val="22"/>
          <w:szCs w:val="22"/>
        </w:rPr>
        <w:t>Feststellungen</w:t>
      </w:r>
    </w:p>
    <w:p w14:paraId="256EC8FA" w14:textId="17144770" w:rsidR="0017406F" w:rsidRPr="00577803" w:rsidRDefault="0017406F" w:rsidP="007366E4">
      <w:pPr>
        <w:pStyle w:val="KeinLeerraum"/>
        <w:spacing w:line="276" w:lineRule="auto"/>
        <w:ind w:left="708"/>
        <w:rPr>
          <w:rFonts w:ascii="Arial" w:hAnsi="Arial" w:cs="Arial"/>
          <w:bCs/>
          <w:i/>
          <w:iCs/>
          <w:color w:val="000000"/>
          <w:sz w:val="22"/>
          <w:szCs w:val="22"/>
        </w:rPr>
      </w:pPr>
      <w:r w:rsidRPr="00577803">
        <w:rPr>
          <w:rFonts w:ascii="Arial" w:hAnsi="Arial" w:cs="Arial"/>
          <w:sz w:val="22"/>
          <w:szCs w:val="22"/>
        </w:rPr>
        <w:t>„...</w:t>
      </w:r>
      <w:r w:rsidRPr="00577803">
        <w:rPr>
          <w:rFonts w:ascii="Arial" w:hAnsi="Arial" w:cs="Arial"/>
          <w:bCs/>
          <w:i/>
          <w:iCs/>
          <w:color w:val="000000"/>
          <w:sz w:val="22"/>
          <w:szCs w:val="22"/>
        </w:rPr>
        <w:t xml:space="preserve"> dass die Dauerhaftigkeit familiärer Sozialbeziehungen heute als entscheidende Grundlage für eine stabile und gesunde psychosoziale Entwicklung des heran</w:t>
      </w:r>
      <w:r w:rsidRPr="00577803">
        <w:rPr>
          <w:rFonts w:ascii="Arial" w:hAnsi="Arial" w:cs="Arial"/>
          <w:color w:val="000000"/>
          <w:sz w:val="22"/>
          <w:szCs w:val="22"/>
        </w:rPr>
        <w:softHyphen/>
      </w:r>
      <w:r w:rsidRPr="00577803">
        <w:rPr>
          <w:rFonts w:ascii="Arial" w:hAnsi="Arial" w:cs="Arial"/>
          <w:bCs/>
          <w:i/>
          <w:iCs/>
          <w:color w:val="000000"/>
          <w:sz w:val="22"/>
          <w:szCs w:val="22"/>
        </w:rPr>
        <w:t xml:space="preserve">wachsenden Menschen angesehen wird.“ </w:t>
      </w:r>
    </w:p>
    <w:p w14:paraId="24DC3682" w14:textId="1375CA88" w:rsidR="007366E4" w:rsidRPr="00577803" w:rsidRDefault="007366E4" w:rsidP="007366E4">
      <w:pPr>
        <w:pStyle w:val="KeinLeerraum"/>
        <w:spacing w:line="276" w:lineRule="auto"/>
        <w:ind w:left="708"/>
        <w:rPr>
          <w:rFonts w:ascii="Arial" w:hAnsi="Arial" w:cs="Arial"/>
          <w:sz w:val="22"/>
          <w:szCs w:val="22"/>
        </w:rPr>
      </w:pPr>
      <w:r w:rsidRPr="00577803">
        <w:rPr>
          <w:rFonts w:ascii="Arial" w:hAnsi="Arial" w:cs="Arial"/>
          <w:sz w:val="22"/>
          <w:szCs w:val="22"/>
        </w:rPr>
        <w:t xml:space="preserve">und </w:t>
      </w:r>
    </w:p>
    <w:p w14:paraId="28E791B5" w14:textId="28FEB9CF" w:rsidR="007366E4" w:rsidRPr="00577803" w:rsidRDefault="001A54FC" w:rsidP="007366E4">
      <w:pPr>
        <w:pStyle w:val="KeinLeerraum"/>
        <w:spacing w:line="276" w:lineRule="auto"/>
        <w:ind w:left="708"/>
        <w:rPr>
          <w:rFonts w:ascii="Arial" w:hAnsi="Arial" w:cs="Arial"/>
          <w:color w:val="000000"/>
          <w:sz w:val="22"/>
          <w:szCs w:val="22"/>
        </w:rPr>
      </w:pPr>
      <w:r>
        <w:rPr>
          <w:rFonts w:ascii="Arial" w:hAnsi="Arial" w:cs="Arial"/>
          <w:bCs/>
          <w:i/>
          <w:iCs/>
          <w:sz w:val="22"/>
          <w:szCs w:val="22"/>
        </w:rPr>
        <w:t>„</w:t>
      </w:r>
      <w:r w:rsidR="007366E4" w:rsidRPr="00577803">
        <w:rPr>
          <w:rFonts w:ascii="Arial" w:hAnsi="Arial" w:cs="Arial"/>
          <w:bCs/>
          <w:i/>
          <w:iCs/>
          <w:sz w:val="22"/>
          <w:szCs w:val="22"/>
        </w:rPr>
        <w:t>weil für das Kind der Übergang zur unvollständigen Familie dann am wenigsten schädlich ist, wenn seine Bindungen möglichst wenig beeinträchtigt werden.“</w:t>
      </w:r>
    </w:p>
    <w:p w14:paraId="01BEDAF0" w14:textId="0BF33B34" w:rsidR="007366E4" w:rsidRDefault="00576BEF" w:rsidP="007366E4">
      <w:pPr>
        <w:pStyle w:val="KeinLeerraum"/>
        <w:spacing w:line="276" w:lineRule="auto"/>
        <w:rPr>
          <w:rFonts w:ascii="Arial" w:hAnsi="Arial" w:cs="Arial"/>
          <w:sz w:val="22"/>
          <w:szCs w:val="22"/>
        </w:rPr>
      </w:pPr>
      <w:r>
        <w:rPr>
          <w:rFonts w:ascii="Arial" w:hAnsi="Arial" w:cs="Arial"/>
          <w:sz w:val="22"/>
          <w:szCs w:val="22"/>
        </w:rPr>
        <w:t>betonte das Bundesverfassungsgericht</w:t>
      </w:r>
      <w:r w:rsidR="007366E4">
        <w:rPr>
          <w:rFonts w:ascii="Arial" w:hAnsi="Arial" w:cs="Arial"/>
          <w:sz w:val="22"/>
          <w:szCs w:val="22"/>
        </w:rPr>
        <w:t xml:space="preserve"> die sich daraus ergebende Pflicht von sich trennenden Eltern:</w:t>
      </w:r>
    </w:p>
    <w:p w14:paraId="54C42D49" w14:textId="1FB604A0" w:rsidR="007366E4" w:rsidRPr="00577803" w:rsidRDefault="007366E4" w:rsidP="007366E4">
      <w:pPr>
        <w:pStyle w:val="KeinLeerraum"/>
        <w:spacing w:line="276" w:lineRule="auto"/>
        <w:ind w:left="708"/>
        <w:rPr>
          <w:rFonts w:ascii="Arial" w:hAnsi="Arial" w:cs="Arial"/>
          <w:sz w:val="22"/>
          <w:szCs w:val="22"/>
        </w:rPr>
      </w:pPr>
      <w:r w:rsidRPr="00577803">
        <w:rPr>
          <w:rFonts w:ascii="Arial" w:hAnsi="Arial" w:cs="Arial"/>
          <w:sz w:val="22"/>
          <w:szCs w:val="22"/>
        </w:rPr>
        <w:t>„</w:t>
      </w:r>
      <w:r w:rsidRPr="00577803">
        <w:rPr>
          <w:rFonts w:ascii="Arial" w:hAnsi="Arial" w:cs="Arial"/>
          <w:bCs/>
          <w:i/>
          <w:iCs/>
          <w:sz w:val="22"/>
          <w:szCs w:val="22"/>
        </w:rPr>
        <w:t xml:space="preserve">Bei der Ausübung eines so verstandenen fortbestehenden Elternrechts müssen getrennt lebende oder geschiedene Eltern daher bemüht sein, die Kinder nicht mit ihren Konflikten zu belasten. Dazu gehört es insbesondere auch, dass ein Elternteil </w:t>
      </w:r>
      <w:r w:rsidRPr="00577803">
        <w:rPr>
          <w:rFonts w:ascii="Arial" w:hAnsi="Arial" w:cs="Arial"/>
          <w:bCs/>
          <w:i/>
          <w:iCs/>
          <w:sz w:val="22"/>
          <w:szCs w:val="22"/>
        </w:rPr>
        <w:lastRenderedPageBreak/>
        <w:t>alles unterlässt, was das Verhältnis des Kindes zum Anderen beeinträchtigen könnte [...]“</w:t>
      </w:r>
      <w:r w:rsidRPr="00577803">
        <w:rPr>
          <w:rFonts w:ascii="Arial" w:hAnsi="Arial" w:cs="Arial"/>
          <w:sz w:val="22"/>
          <w:szCs w:val="22"/>
        </w:rPr>
        <w:t xml:space="preserve"> </w:t>
      </w:r>
    </w:p>
    <w:p w14:paraId="51F4CE3E" w14:textId="44C5D431" w:rsidR="00AF710D" w:rsidRPr="001A54FC" w:rsidRDefault="001A54FC" w:rsidP="001A54FC">
      <w:pPr>
        <w:pStyle w:val="KeinLeerraum"/>
        <w:spacing w:line="276" w:lineRule="auto"/>
        <w:rPr>
          <w:rFonts w:ascii="Arial" w:hAnsi="Arial" w:cs="Arial"/>
          <w:color w:val="000000"/>
          <w:sz w:val="22"/>
          <w:szCs w:val="22"/>
        </w:rPr>
      </w:pPr>
      <w:r>
        <w:rPr>
          <w:rFonts w:ascii="Arial" w:hAnsi="Arial" w:cs="Arial"/>
          <w:color w:val="000000"/>
          <w:sz w:val="22"/>
          <w:szCs w:val="22"/>
        </w:rPr>
        <w:t xml:space="preserve">Die Pflicht der </w:t>
      </w:r>
      <w:r w:rsidR="0014689B">
        <w:rPr>
          <w:rFonts w:ascii="Arial" w:hAnsi="Arial" w:cs="Arial"/>
          <w:color w:val="000000"/>
          <w:sz w:val="22"/>
          <w:szCs w:val="22"/>
        </w:rPr>
        <w:t xml:space="preserve"> verantwortlichen </w:t>
      </w:r>
      <w:r>
        <w:rPr>
          <w:rFonts w:ascii="Arial" w:hAnsi="Arial" w:cs="Arial"/>
          <w:color w:val="000000"/>
          <w:sz w:val="22"/>
          <w:szCs w:val="22"/>
        </w:rPr>
        <w:t>Eltern, d</w:t>
      </w:r>
      <w:r w:rsidR="0050639D">
        <w:rPr>
          <w:rFonts w:ascii="Arial" w:hAnsi="Arial" w:cs="Arial"/>
          <w:color w:val="000000"/>
          <w:sz w:val="22"/>
          <w:szCs w:val="22"/>
        </w:rPr>
        <w:t xml:space="preserve">iese Grundrechte des Kindes </w:t>
      </w:r>
      <w:r>
        <w:rPr>
          <w:rFonts w:ascii="Arial" w:hAnsi="Arial" w:cs="Arial"/>
          <w:color w:val="000000"/>
          <w:sz w:val="22"/>
          <w:szCs w:val="22"/>
        </w:rPr>
        <w:t>zu</w:t>
      </w:r>
      <w:r w:rsidR="0014689B">
        <w:rPr>
          <w:rFonts w:ascii="Arial" w:hAnsi="Arial" w:cs="Arial"/>
          <w:color w:val="000000"/>
          <w:sz w:val="22"/>
          <w:szCs w:val="22"/>
        </w:rPr>
        <w:t xml:space="preserve"> gewährleisten,</w:t>
      </w:r>
      <w:r>
        <w:rPr>
          <w:rFonts w:ascii="Arial" w:hAnsi="Arial" w:cs="Arial"/>
          <w:color w:val="000000"/>
          <w:sz w:val="22"/>
          <w:szCs w:val="22"/>
        </w:rPr>
        <w:t xml:space="preserve"> wurde bereits 1968 besonders betont:</w:t>
      </w:r>
    </w:p>
    <w:p w14:paraId="37991171"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rPr>
        <w:t>„</w:t>
      </w:r>
      <w:r w:rsidRPr="005D2B82">
        <w:rPr>
          <w:rFonts w:ascii="Arial" w:hAnsi="Arial" w:cs="Arial"/>
          <w:i/>
          <w:iCs/>
          <w:sz w:val="22"/>
          <w:szCs w:val="22"/>
        </w:rPr>
        <w:t xml:space="preserve">..Das Kind ist ein Wesen mit eigener Menschenwürde und dem eigenen Recht auf freie Entfaltung seiner Persönlichkeit im Sinne der Art. 1 Abs. 1 und 2 Abs. 1 GG. Eine Verfassung, welche die Würde des Menschen in den Mittelpunkt ihres Wertsystems stellt, kann bei der Ordnung zwischenmenschlicher Beziehungen grundsätzlich niemandem Rechte an der Person eines anderen einräumen, die nicht zugleich pflichtgebunden sind und die Menschenwürde des anderen respektieren....“(BVerfG Bd. 24, 144, NJW 1982, 1379 ff; vgl. dazu auch </w:t>
      </w:r>
      <w:proofErr w:type="spellStart"/>
      <w:r w:rsidRPr="005D2B82">
        <w:rPr>
          <w:rFonts w:ascii="Arial" w:hAnsi="Arial" w:cs="Arial"/>
          <w:i/>
          <w:iCs/>
          <w:sz w:val="22"/>
          <w:szCs w:val="22"/>
        </w:rPr>
        <w:t>Holldo</w:t>
      </w:r>
      <w:r w:rsidRPr="005D2B82">
        <w:rPr>
          <w:rFonts w:ascii="Arial" w:hAnsi="Arial" w:cs="Arial"/>
          <w:sz w:val="22"/>
          <w:szCs w:val="22"/>
        </w:rPr>
        <w:t>rf</w:t>
      </w:r>
      <w:proofErr w:type="spellEnd"/>
      <w:r w:rsidRPr="005D2B82">
        <w:rPr>
          <w:rFonts w:ascii="Arial" w:hAnsi="Arial" w:cs="Arial"/>
          <w:sz w:val="22"/>
          <w:szCs w:val="22"/>
        </w:rPr>
        <w:t>: "Sorgerecht...", ZKJ 2011, 26ff)</w:t>
      </w:r>
    </w:p>
    <w:p w14:paraId="063EEBA1" w14:textId="77777777" w:rsidR="005D2B82" w:rsidRPr="005D2B82" w:rsidRDefault="005D2B82" w:rsidP="005D2B82">
      <w:pPr>
        <w:pStyle w:val="KeinLeerraum"/>
        <w:rPr>
          <w:rFonts w:ascii="Arial" w:hAnsi="Arial" w:cs="Arial"/>
        </w:rPr>
      </w:pPr>
    </w:p>
    <w:p w14:paraId="2C076360" w14:textId="77777777" w:rsidR="00AF710D" w:rsidRPr="005D2B82" w:rsidRDefault="00AF710D" w:rsidP="004A41E7">
      <w:pPr>
        <w:pStyle w:val="KeinLeerraum"/>
        <w:spacing w:line="276" w:lineRule="auto"/>
        <w:rPr>
          <w:rFonts w:ascii="Arial" w:hAnsi="Arial" w:cs="Arial"/>
          <w:sz w:val="20"/>
          <w:szCs w:val="20"/>
        </w:rPr>
      </w:pPr>
    </w:p>
    <w:p w14:paraId="48FF0628" w14:textId="77777777" w:rsidR="00576BEF" w:rsidRDefault="00AE744D" w:rsidP="004A41E7">
      <w:pPr>
        <w:pStyle w:val="KeinLeerraum"/>
        <w:spacing w:line="276" w:lineRule="auto"/>
        <w:rPr>
          <w:rFonts w:ascii="Arial" w:hAnsi="Arial" w:cs="Arial"/>
          <w:color w:val="000000"/>
          <w:sz w:val="22"/>
          <w:szCs w:val="22"/>
        </w:rPr>
      </w:pPr>
      <w:r>
        <w:rPr>
          <w:rFonts w:ascii="Arial" w:hAnsi="Arial" w:cs="Arial"/>
          <w:color w:val="000000"/>
          <w:sz w:val="22"/>
          <w:szCs w:val="22"/>
        </w:rPr>
        <w:t>Äußerungen des Kindes – auch in Form von verbal vorgetragenen Kontaktverweigerungen - können erst dann Bedeutung bekommen, wenn feststeht, dass die Eltern trotz kompetenter Unterstützung nicht in der Lage sind, Entscheidungen dazu einvernehmlich in eigener Verantwortung zu treffen. Das  Verhältnismäßigkeitsprinzip gebietet di</w:t>
      </w:r>
      <w:r w:rsidR="00576BEF">
        <w:rPr>
          <w:rFonts w:ascii="Arial" w:hAnsi="Arial" w:cs="Arial"/>
          <w:color w:val="000000"/>
          <w:sz w:val="22"/>
          <w:szCs w:val="22"/>
        </w:rPr>
        <w:t>ese Rangfolge, da</w:t>
      </w:r>
      <w:r>
        <w:rPr>
          <w:rFonts w:ascii="Arial" w:hAnsi="Arial" w:cs="Arial"/>
          <w:color w:val="000000"/>
          <w:sz w:val="22"/>
          <w:szCs w:val="22"/>
        </w:rPr>
        <w:t xml:space="preserve">  kontaktverweigernde Äußerungen des Kindes objektiv zu einer Gefährdung eigener Rechte des Kindes bzw. zur Gefährdung seiner gesunden Entwicklung Schädigung führen können.</w:t>
      </w:r>
      <w:r w:rsidR="00CA2442">
        <w:rPr>
          <w:rFonts w:ascii="Arial" w:hAnsi="Arial" w:cs="Arial"/>
          <w:color w:val="000000"/>
          <w:sz w:val="22"/>
          <w:szCs w:val="22"/>
        </w:rPr>
        <w:t xml:space="preserve"> </w:t>
      </w:r>
    </w:p>
    <w:p w14:paraId="4C8DF4A0" w14:textId="77777777" w:rsidR="00576BEF" w:rsidRDefault="00576BEF" w:rsidP="004A41E7">
      <w:pPr>
        <w:pStyle w:val="KeinLeerraum"/>
        <w:spacing w:line="276" w:lineRule="auto"/>
        <w:rPr>
          <w:rFonts w:ascii="Arial" w:hAnsi="Arial" w:cs="Arial"/>
          <w:color w:val="000000"/>
          <w:sz w:val="22"/>
          <w:szCs w:val="22"/>
        </w:rPr>
      </w:pPr>
    </w:p>
    <w:p w14:paraId="2DDF445A" w14:textId="7A9BF835" w:rsidR="00F11B98" w:rsidRDefault="00CA2442"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Falls </w:t>
      </w:r>
      <w:r w:rsidR="00D94299">
        <w:rPr>
          <w:rFonts w:ascii="Arial" w:hAnsi="Arial" w:cs="Arial"/>
          <w:color w:val="000000"/>
          <w:sz w:val="22"/>
          <w:szCs w:val="22"/>
        </w:rPr>
        <w:t>bei Fortdauer eines Dissenses zwischen uns Eltern trotz fachlicher Intervention</w:t>
      </w:r>
      <w:r w:rsidR="000A0093">
        <w:rPr>
          <w:rFonts w:ascii="Arial" w:hAnsi="Arial" w:cs="Arial"/>
          <w:color w:val="000000"/>
          <w:sz w:val="22"/>
          <w:szCs w:val="22"/>
        </w:rPr>
        <w:t xml:space="preserve"> eine gerichtliche Entscheidung in der Sache</w:t>
      </w:r>
      <w:r w:rsidR="00D94299">
        <w:rPr>
          <w:rFonts w:ascii="Arial" w:hAnsi="Arial" w:cs="Arial"/>
          <w:color w:val="000000"/>
          <w:sz w:val="22"/>
          <w:szCs w:val="22"/>
        </w:rPr>
        <w:t xml:space="preserve">  </w:t>
      </w:r>
      <w:r w:rsidR="000A0093">
        <w:rPr>
          <w:rFonts w:ascii="Arial" w:hAnsi="Arial" w:cs="Arial"/>
          <w:color w:val="000000"/>
          <w:sz w:val="22"/>
          <w:szCs w:val="22"/>
        </w:rPr>
        <w:t>notwendig werden</w:t>
      </w:r>
      <w:r w:rsidR="00D94299">
        <w:rPr>
          <w:rFonts w:ascii="Arial" w:hAnsi="Arial" w:cs="Arial"/>
          <w:color w:val="000000"/>
          <w:sz w:val="22"/>
          <w:szCs w:val="22"/>
        </w:rPr>
        <w:t xml:space="preserve"> sollte</w:t>
      </w:r>
      <w:r>
        <w:rPr>
          <w:rFonts w:ascii="Arial" w:hAnsi="Arial" w:cs="Arial"/>
          <w:color w:val="000000"/>
          <w:sz w:val="22"/>
          <w:szCs w:val="22"/>
        </w:rPr>
        <w:t xml:space="preserve">, </w:t>
      </w:r>
      <w:proofErr w:type="spellStart"/>
      <w:r w:rsidR="000A0093">
        <w:rPr>
          <w:rFonts w:ascii="Arial" w:hAnsi="Arial" w:cs="Arial"/>
          <w:color w:val="000000"/>
          <w:sz w:val="22"/>
          <w:szCs w:val="22"/>
        </w:rPr>
        <w:t>müßte</w:t>
      </w:r>
      <w:proofErr w:type="spellEnd"/>
      <w:r w:rsidR="000A0093">
        <w:rPr>
          <w:rFonts w:ascii="Arial" w:hAnsi="Arial" w:cs="Arial"/>
          <w:color w:val="000000"/>
          <w:sz w:val="22"/>
          <w:szCs w:val="22"/>
        </w:rPr>
        <w:t xml:space="preserve"> das Gericht gebeten werden,</w:t>
      </w:r>
      <w:r>
        <w:rPr>
          <w:rFonts w:ascii="Arial" w:hAnsi="Arial" w:cs="Arial"/>
          <w:color w:val="000000"/>
          <w:sz w:val="22"/>
          <w:szCs w:val="22"/>
        </w:rPr>
        <w:t xml:space="preserve"> s</w:t>
      </w:r>
      <w:r w:rsidR="000A0093">
        <w:rPr>
          <w:rFonts w:ascii="Arial" w:hAnsi="Arial" w:cs="Arial"/>
          <w:color w:val="000000"/>
          <w:sz w:val="22"/>
          <w:szCs w:val="22"/>
        </w:rPr>
        <w:t>achverständig aufzuklären</w:t>
      </w:r>
    </w:p>
    <w:p w14:paraId="72FE9006" w14:textId="421C0BD7" w:rsidR="00F11B98"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CA2442">
        <w:rPr>
          <w:rFonts w:ascii="Arial" w:hAnsi="Arial" w:cs="Arial"/>
          <w:color w:val="000000"/>
          <w:sz w:val="22"/>
          <w:szCs w:val="22"/>
        </w:rPr>
        <w:t xml:space="preserve"> ob </w:t>
      </w:r>
      <w:r w:rsidR="000A0093">
        <w:rPr>
          <w:rFonts w:ascii="Arial" w:hAnsi="Arial" w:cs="Arial"/>
          <w:color w:val="000000"/>
          <w:sz w:val="22"/>
          <w:szCs w:val="22"/>
        </w:rPr>
        <w:t>.......</w:t>
      </w:r>
      <w:r w:rsidR="00576BEF">
        <w:rPr>
          <w:rFonts w:ascii="Arial" w:hAnsi="Arial" w:cs="Arial"/>
          <w:color w:val="000000"/>
          <w:sz w:val="22"/>
          <w:szCs w:val="22"/>
        </w:rPr>
        <w:t>(Name des Kindes)</w:t>
      </w:r>
      <w:r w:rsidR="000A0093">
        <w:rPr>
          <w:rFonts w:ascii="Arial" w:hAnsi="Arial" w:cs="Arial"/>
          <w:color w:val="000000"/>
          <w:sz w:val="22"/>
          <w:szCs w:val="22"/>
        </w:rPr>
        <w:t>...</w:t>
      </w:r>
      <w:r w:rsidR="00595743">
        <w:rPr>
          <w:rFonts w:ascii="Arial" w:hAnsi="Arial" w:cs="Arial"/>
          <w:color w:val="000000"/>
          <w:sz w:val="22"/>
          <w:szCs w:val="22"/>
        </w:rPr>
        <w:t xml:space="preserve"> sich</w:t>
      </w:r>
      <w:r w:rsidR="00CA2442">
        <w:rPr>
          <w:rFonts w:ascii="Arial" w:hAnsi="Arial" w:cs="Arial"/>
          <w:color w:val="000000"/>
          <w:sz w:val="22"/>
          <w:szCs w:val="22"/>
        </w:rPr>
        <w:t xml:space="preserve"> mit ihrer</w:t>
      </w:r>
      <w:r w:rsidR="000A0093">
        <w:rPr>
          <w:rFonts w:ascii="Arial" w:hAnsi="Arial" w:cs="Arial"/>
          <w:color w:val="000000"/>
          <w:sz w:val="22"/>
          <w:szCs w:val="22"/>
        </w:rPr>
        <w:t>/seiner</w:t>
      </w:r>
      <w:r w:rsidR="00CA2442">
        <w:rPr>
          <w:rFonts w:ascii="Arial" w:hAnsi="Arial" w:cs="Arial"/>
          <w:color w:val="000000"/>
          <w:sz w:val="22"/>
          <w:szCs w:val="22"/>
        </w:rPr>
        <w:t xml:space="preserve"> momentanen Ablehnung </w:t>
      </w:r>
      <w:r w:rsidR="00595743">
        <w:rPr>
          <w:rFonts w:ascii="Arial" w:hAnsi="Arial" w:cs="Arial"/>
          <w:color w:val="000000"/>
          <w:sz w:val="22"/>
          <w:szCs w:val="22"/>
        </w:rPr>
        <w:t xml:space="preserve">lediglich </w:t>
      </w:r>
      <w:r w:rsidR="00CA2442">
        <w:rPr>
          <w:rFonts w:ascii="Arial" w:hAnsi="Arial" w:cs="Arial"/>
          <w:color w:val="000000"/>
          <w:sz w:val="22"/>
          <w:szCs w:val="22"/>
        </w:rPr>
        <w:t>dem Loyalitätskonflikt durch das Hin- und Herpendeln zwischen gleicher</w:t>
      </w:r>
      <w:r w:rsidR="000A0093">
        <w:rPr>
          <w:rFonts w:ascii="Arial" w:hAnsi="Arial" w:cs="Arial"/>
          <w:color w:val="000000"/>
          <w:sz w:val="22"/>
          <w:szCs w:val="22"/>
        </w:rPr>
        <w:t>maß</w:t>
      </w:r>
      <w:r w:rsidR="00595743">
        <w:rPr>
          <w:rFonts w:ascii="Arial" w:hAnsi="Arial" w:cs="Arial"/>
          <w:color w:val="000000"/>
          <w:sz w:val="22"/>
          <w:szCs w:val="22"/>
        </w:rPr>
        <w:t>en geliebten Eltern entziehen möchte</w:t>
      </w:r>
      <w:r>
        <w:rPr>
          <w:rFonts w:ascii="Arial" w:hAnsi="Arial" w:cs="Arial"/>
          <w:color w:val="000000"/>
          <w:sz w:val="22"/>
          <w:szCs w:val="22"/>
        </w:rPr>
        <w:t xml:space="preserve"> (</w:t>
      </w:r>
      <w:r w:rsidR="00CA2442">
        <w:rPr>
          <w:rFonts w:ascii="Arial" w:hAnsi="Arial" w:cs="Arial"/>
          <w:color w:val="000000"/>
          <w:sz w:val="22"/>
          <w:szCs w:val="22"/>
        </w:rPr>
        <w:t>was regelmäßig Grund für eine solche Abl</w:t>
      </w:r>
      <w:r>
        <w:rPr>
          <w:rFonts w:ascii="Arial" w:hAnsi="Arial" w:cs="Arial"/>
          <w:color w:val="000000"/>
          <w:sz w:val="22"/>
          <w:szCs w:val="22"/>
        </w:rPr>
        <w:t>ehnung von Kindern sein dürfte)</w:t>
      </w:r>
      <w:r w:rsidR="00595743">
        <w:rPr>
          <w:rFonts w:ascii="Arial" w:hAnsi="Arial" w:cs="Arial"/>
          <w:color w:val="000000"/>
          <w:sz w:val="22"/>
          <w:szCs w:val="22"/>
        </w:rPr>
        <w:t>,</w:t>
      </w:r>
    </w:p>
    <w:p w14:paraId="2569056D" w14:textId="619C2704" w:rsidR="00F11B98"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CA2442">
        <w:rPr>
          <w:rFonts w:ascii="Arial" w:hAnsi="Arial" w:cs="Arial"/>
          <w:color w:val="000000"/>
          <w:sz w:val="22"/>
          <w:szCs w:val="22"/>
        </w:rPr>
        <w:t xml:space="preserve">ob </w:t>
      </w:r>
      <w:r w:rsidR="00595743">
        <w:rPr>
          <w:rFonts w:ascii="Arial" w:hAnsi="Arial" w:cs="Arial"/>
          <w:color w:val="000000"/>
          <w:sz w:val="22"/>
          <w:szCs w:val="22"/>
        </w:rPr>
        <w:t>ihre</w:t>
      </w:r>
      <w:r w:rsidR="000A0093">
        <w:rPr>
          <w:rFonts w:ascii="Arial" w:hAnsi="Arial" w:cs="Arial"/>
          <w:color w:val="000000"/>
          <w:sz w:val="22"/>
          <w:szCs w:val="22"/>
        </w:rPr>
        <w:t>/seine</w:t>
      </w:r>
      <w:r w:rsidR="00595743">
        <w:rPr>
          <w:rFonts w:ascii="Arial" w:hAnsi="Arial" w:cs="Arial"/>
          <w:color w:val="000000"/>
          <w:sz w:val="22"/>
          <w:szCs w:val="22"/>
        </w:rPr>
        <w:t xml:space="preserve"> Ablehnung von Kontakten</w:t>
      </w:r>
      <w:r w:rsidR="00CA2442">
        <w:rPr>
          <w:rFonts w:ascii="Arial" w:hAnsi="Arial" w:cs="Arial"/>
          <w:color w:val="000000"/>
          <w:sz w:val="22"/>
          <w:szCs w:val="22"/>
        </w:rPr>
        <w:t xml:space="preserve"> einer pubertär bedingten vorübergehenden Haltung entspringt oder </w:t>
      </w:r>
    </w:p>
    <w:p w14:paraId="2B96A6E0" w14:textId="5F962223" w:rsidR="004C655D"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 </w:t>
      </w:r>
      <w:r w:rsidR="00CA2442">
        <w:rPr>
          <w:rFonts w:ascii="Arial" w:hAnsi="Arial" w:cs="Arial"/>
          <w:color w:val="000000"/>
          <w:sz w:val="22"/>
          <w:szCs w:val="22"/>
        </w:rPr>
        <w:t xml:space="preserve">ob </w:t>
      </w:r>
      <w:r w:rsidR="000A0093">
        <w:rPr>
          <w:rFonts w:ascii="Arial" w:hAnsi="Arial" w:cs="Arial"/>
          <w:color w:val="000000"/>
          <w:sz w:val="22"/>
          <w:szCs w:val="22"/>
        </w:rPr>
        <w:t>die Kontaktverweigerung</w:t>
      </w:r>
      <w:r w:rsidR="00CA2442">
        <w:rPr>
          <w:rFonts w:ascii="Arial" w:hAnsi="Arial" w:cs="Arial"/>
          <w:color w:val="000000"/>
          <w:sz w:val="22"/>
          <w:szCs w:val="22"/>
        </w:rPr>
        <w:t xml:space="preserve"> einer sonstigen Motivationslage geschuldet ist</w:t>
      </w:r>
      <w:r w:rsidR="00595743">
        <w:rPr>
          <w:rFonts w:ascii="Arial" w:hAnsi="Arial" w:cs="Arial"/>
          <w:color w:val="000000"/>
          <w:sz w:val="22"/>
          <w:szCs w:val="22"/>
        </w:rPr>
        <w:t>.</w:t>
      </w:r>
    </w:p>
    <w:p w14:paraId="24545C15" w14:textId="535D67A5" w:rsidR="000A0093" w:rsidRDefault="000A0093" w:rsidP="004A41E7">
      <w:pPr>
        <w:pStyle w:val="KeinLeerraum"/>
        <w:spacing w:line="276" w:lineRule="auto"/>
        <w:rPr>
          <w:rFonts w:ascii="Arial" w:hAnsi="Arial" w:cs="Arial"/>
          <w:color w:val="000000"/>
          <w:sz w:val="22"/>
          <w:szCs w:val="22"/>
        </w:rPr>
      </w:pPr>
      <w:r>
        <w:rPr>
          <w:rFonts w:ascii="Arial" w:hAnsi="Arial" w:cs="Arial"/>
          <w:color w:val="000000"/>
          <w:sz w:val="22"/>
          <w:szCs w:val="22"/>
        </w:rPr>
        <w:t>Gleichzeitig sollten die bei Fortdauer des kontaktlosen Zustandes bestehenden Gefahren für die Kindesentwicklung ermittelt werden.</w:t>
      </w:r>
    </w:p>
    <w:p w14:paraId="42DE52A7" w14:textId="77777777" w:rsidR="00493BC1" w:rsidRDefault="00493BC1" w:rsidP="004A41E7">
      <w:pPr>
        <w:pStyle w:val="KeinLeerraum"/>
        <w:spacing w:line="276" w:lineRule="auto"/>
        <w:rPr>
          <w:rFonts w:ascii="Arial" w:hAnsi="Arial" w:cs="Arial"/>
          <w:color w:val="000000"/>
          <w:sz w:val="22"/>
          <w:szCs w:val="22"/>
        </w:rPr>
      </w:pPr>
    </w:p>
    <w:p w14:paraId="0E16ABC1" w14:textId="5ECB6BD9" w:rsidR="00595743" w:rsidRDefault="000A0093" w:rsidP="004A41E7">
      <w:pPr>
        <w:pStyle w:val="KeinLeerraum"/>
        <w:spacing w:line="276" w:lineRule="auto"/>
        <w:rPr>
          <w:rFonts w:ascii="Arial" w:hAnsi="Arial" w:cs="Arial"/>
          <w:color w:val="000000"/>
          <w:sz w:val="22"/>
          <w:szCs w:val="22"/>
        </w:rPr>
      </w:pPr>
      <w:r>
        <w:rPr>
          <w:rFonts w:ascii="Arial" w:hAnsi="Arial" w:cs="Arial"/>
          <w:color w:val="000000"/>
          <w:sz w:val="22"/>
          <w:szCs w:val="22"/>
        </w:rPr>
        <w:t>E</w:t>
      </w:r>
      <w:r w:rsidR="00595743">
        <w:rPr>
          <w:rFonts w:ascii="Arial" w:hAnsi="Arial" w:cs="Arial"/>
          <w:color w:val="000000"/>
          <w:sz w:val="22"/>
          <w:szCs w:val="22"/>
        </w:rPr>
        <w:t xml:space="preserve">in geäußerter Kindeswille </w:t>
      </w:r>
      <w:r>
        <w:rPr>
          <w:rFonts w:ascii="Arial" w:hAnsi="Arial" w:cs="Arial"/>
          <w:color w:val="000000"/>
          <w:sz w:val="22"/>
          <w:szCs w:val="22"/>
        </w:rPr>
        <w:t>kann dann nicht Ausschlag gebend</w:t>
      </w:r>
      <w:r w:rsidR="00595743">
        <w:rPr>
          <w:rFonts w:ascii="Arial" w:hAnsi="Arial" w:cs="Arial"/>
          <w:color w:val="000000"/>
          <w:sz w:val="22"/>
          <w:szCs w:val="22"/>
        </w:rPr>
        <w:t xml:space="preserve"> </w:t>
      </w:r>
      <w:r>
        <w:rPr>
          <w:rFonts w:ascii="Arial" w:hAnsi="Arial" w:cs="Arial"/>
          <w:color w:val="000000"/>
          <w:sz w:val="22"/>
          <w:szCs w:val="22"/>
        </w:rPr>
        <w:t>sein</w:t>
      </w:r>
      <w:r w:rsidR="00595743">
        <w:rPr>
          <w:rFonts w:ascii="Arial" w:hAnsi="Arial" w:cs="Arial"/>
          <w:color w:val="000000"/>
          <w:sz w:val="22"/>
          <w:szCs w:val="22"/>
        </w:rPr>
        <w:t xml:space="preserve">, wenn bei seiner Beachtung </w:t>
      </w:r>
      <w:r w:rsidR="00F11B98">
        <w:rPr>
          <w:rFonts w:ascii="Arial" w:hAnsi="Arial" w:cs="Arial"/>
          <w:color w:val="000000"/>
          <w:sz w:val="22"/>
          <w:szCs w:val="22"/>
        </w:rPr>
        <w:t xml:space="preserve">die Gefahr </w:t>
      </w:r>
      <w:r w:rsidR="00595743">
        <w:rPr>
          <w:rFonts w:ascii="Arial" w:hAnsi="Arial" w:cs="Arial"/>
          <w:color w:val="000000"/>
          <w:sz w:val="22"/>
          <w:szCs w:val="22"/>
        </w:rPr>
        <w:t>eine</w:t>
      </w:r>
      <w:r w:rsidR="00F11B98">
        <w:rPr>
          <w:rFonts w:ascii="Arial" w:hAnsi="Arial" w:cs="Arial"/>
          <w:color w:val="000000"/>
          <w:sz w:val="22"/>
          <w:szCs w:val="22"/>
        </w:rPr>
        <w:t>r</w:t>
      </w:r>
      <w:r w:rsidR="00595743">
        <w:rPr>
          <w:rFonts w:ascii="Arial" w:hAnsi="Arial" w:cs="Arial"/>
          <w:color w:val="000000"/>
          <w:sz w:val="22"/>
          <w:szCs w:val="22"/>
        </w:rPr>
        <w:t xml:space="preserve"> </w:t>
      </w:r>
      <w:r w:rsidR="00F11B98">
        <w:rPr>
          <w:rFonts w:ascii="Arial" w:hAnsi="Arial" w:cs="Arial"/>
          <w:color w:val="000000"/>
          <w:sz w:val="22"/>
          <w:szCs w:val="22"/>
        </w:rPr>
        <w:t>Schädigung des Kindes entsteht</w:t>
      </w:r>
      <w:r w:rsidR="00595743">
        <w:rPr>
          <w:rFonts w:ascii="Arial" w:hAnsi="Arial" w:cs="Arial"/>
          <w:color w:val="000000"/>
          <w:sz w:val="22"/>
          <w:szCs w:val="22"/>
        </w:rPr>
        <w:t>.</w:t>
      </w:r>
    </w:p>
    <w:p w14:paraId="55AA551C" w14:textId="523B6B60" w:rsidR="00595743" w:rsidRDefault="00595743"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Wie bei der Frage des Schulbesuchs kann es </w:t>
      </w:r>
      <w:r w:rsidR="000A0093">
        <w:rPr>
          <w:rFonts w:ascii="Arial" w:hAnsi="Arial" w:cs="Arial"/>
          <w:color w:val="000000"/>
          <w:sz w:val="22"/>
          <w:szCs w:val="22"/>
        </w:rPr>
        <w:t xml:space="preserve">auch in Bezug auf den Beziehungserhalt zwischen Kind und leiblichen Eltern </w:t>
      </w:r>
      <w:r w:rsidR="00F11B98">
        <w:rPr>
          <w:rFonts w:ascii="Arial" w:hAnsi="Arial" w:cs="Arial"/>
          <w:color w:val="000000"/>
          <w:sz w:val="22"/>
          <w:szCs w:val="22"/>
        </w:rPr>
        <w:t xml:space="preserve">nicht </w:t>
      </w:r>
      <w:r>
        <w:rPr>
          <w:rFonts w:ascii="Arial" w:hAnsi="Arial" w:cs="Arial"/>
          <w:color w:val="000000"/>
          <w:sz w:val="22"/>
          <w:szCs w:val="22"/>
        </w:rPr>
        <w:t xml:space="preserve">sein, dass </w:t>
      </w:r>
      <w:r w:rsidR="00F11B98">
        <w:rPr>
          <w:rFonts w:ascii="Arial" w:hAnsi="Arial" w:cs="Arial"/>
          <w:color w:val="000000"/>
          <w:sz w:val="22"/>
          <w:szCs w:val="22"/>
        </w:rPr>
        <w:t xml:space="preserve">kindliche Weigerungen </w:t>
      </w:r>
      <w:r>
        <w:rPr>
          <w:rFonts w:ascii="Arial" w:hAnsi="Arial" w:cs="Arial"/>
          <w:color w:val="000000"/>
          <w:sz w:val="22"/>
          <w:szCs w:val="22"/>
        </w:rPr>
        <w:t xml:space="preserve"> 1</w:t>
      </w:r>
      <w:r w:rsidR="00F11B98">
        <w:rPr>
          <w:rFonts w:ascii="Arial" w:hAnsi="Arial" w:cs="Arial"/>
          <w:color w:val="000000"/>
          <w:sz w:val="22"/>
          <w:szCs w:val="22"/>
        </w:rPr>
        <w:t xml:space="preserve"> </w:t>
      </w:r>
      <w:r w:rsidR="000A0093">
        <w:rPr>
          <w:rFonts w:ascii="Arial" w:hAnsi="Arial" w:cs="Arial"/>
          <w:color w:val="000000"/>
          <w:sz w:val="22"/>
          <w:szCs w:val="22"/>
        </w:rPr>
        <w:t>zu 1 umgesetzt werden</w:t>
      </w:r>
      <w:r>
        <w:rPr>
          <w:rFonts w:ascii="Arial" w:hAnsi="Arial" w:cs="Arial"/>
          <w:color w:val="000000"/>
          <w:sz w:val="22"/>
          <w:szCs w:val="22"/>
        </w:rPr>
        <w:t>.</w:t>
      </w:r>
      <w:r w:rsidR="0014689B">
        <w:rPr>
          <w:rFonts w:ascii="Arial" w:hAnsi="Arial" w:cs="Arial"/>
          <w:color w:val="000000"/>
          <w:sz w:val="22"/>
          <w:szCs w:val="22"/>
        </w:rPr>
        <w:t xml:space="preserve"> </w:t>
      </w:r>
    </w:p>
    <w:p w14:paraId="3417C03A" w14:textId="77777777" w:rsidR="00F11B98" w:rsidRDefault="00F11B98" w:rsidP="004A41E7">
      <w:pPr>
        <w:pStyle w:val="KeinLeerraum"/>
        <w:spacing w:line="276" w:lineRule="auto"/>
        <w:rPr>
          <w:rFonts w:ascii="Arial" w:hAnsi="Arial" w:cs="Arial"/>
          <w:color w:val="000000"/>
          <w:sz w:val="22"/>
          <w:szCs w:val="22"/>
        </w:rPr>
      </w:pPr>
    </w:p>
    <w:p w14:paraId="69F9B5ED" w14:textId="15E6D1DA" w:rsidR="00595743" w:rsidRDefault="000A0093" w:rsidP="004A41E7">
      <w:pPr>
        <w:pStyle w:val="KeinLeerraum"/>
        <w:spacing w:line="276" w:lineRule="auto"/>
        <w:rPr>
          <w:rFonts w:ascii="Arial" w:hAnsi="Arial" w:cs="Arial"/>
          <w:color w:val="000000"/>
          <w:sz w:val="22"/>
          <w:szCs w:val="22"/>
        </w:rPr>
      </w:pPr>
      <w:r>
        <w:rPr>
          <w:rFonts w:ascii="Arial" w:hAnsi="Arial" w:cs="Arial"/>
          <w:color w:val="000000"/>
          <w:sz w:val="22"/>
          <w:szCs w:val="22"/>
        </w:rPr>
        <w:t>And</w:t>
      </w:r>
      <w:r w:rsidR="00F11B98">
        <w:rPr>
          <w:rFonts w:ascii="Arial" w:hAnsi="Arial" w:cs="Arial"/>
          <w:color w:val="000000"/>
          <w:sz w:val="22"/>
          <w:szCs w:val="22"/>
        </w:rPr>
        <w:t>ererseits</w:t>
      </w:r>
      <w:r w:rsidR="00595743">
        <w:rPr>
          <w:rFonts w:ascii="Arial" w:hAnsi="Arial" w:cs="Arial"/>
          <w:color w:val="000000"/>
          <w:sz w:val="22"/>
          <w:szCs w:val="22"/>
        </w:rPr>
        <w:t xml:space="preserve"> </w:t>
      </w:r>
      <w:r w:rsidR="00247F76">
        <w:rPr>
          <w:rFonts w:ascii="Arial" w:hAnsi="Arial" w:cs="Arial"/>
          <w:color w:val="000000"/>
          <w:sz w:val="22"/>
          <w:szCs w:val="22"/>
        </w:rPr>
        <w:t>sollte</w:t>
      </w:r>
      <w:r w:rsidR="00595743">
        <w:rPr>
          <w:rFonts w:ascii="Arial" w:hAnsi="Arial" w:cs="Arial"/>
          <w:color w:val="000000"/>
          <w:sz w:val="22"/>
          <w:szCs w:val="22"/>
        </w:rPr>
        <w:t xml:space="preserve"> ein wie auch immer begründeter </w:t>
      </w:r>
      <w:r w:rsidR="001A54FC">
        <w:rPr>
          <w:rFonts w:ascii="Arial" w:hAnsi="Arial" w:cs="Arial"/>
          <w:color w:val="000000"/>
          <w:sz w:val="22"/>
          <w:szCs w:val="22"/>
        </w:rPr>
        <w:t xml:space="preserve">momentaner </w:t>
      </w:r>
      <w:r w:rsidR="00595743">
        <w:rPr>
          <w:rFonts w:ascii="Arial" w:hAnsi="Arial" w:cs="Arial"/>
          <w:color w:val="000000"/>
          <w:sz w:val="22"/>
          <w:szCs w:val="22"/>
        </w:rPr>
        <w:t xml:space="preserve">Widerstand </w:t>
      </w:r>
      <w:r w:rsidR="00247F76">
        <w:rPr>
          <w:rFonts w:ascii="Arial" w:hAnsi="Arial" w:cs="Arial"/>
          <w:color w:val="000000"/>
          <w:sz w:val="22"/>
          <w:szCs w:val="22"/>
        </w:rPr>
        <w:t xml:space="preserve">nicht </w:t>
      </w:r>
      <w:r w:rsidR="0014689B">
        <w:rPr>
          <w:rFonts w:ascii="Arial" w:hAnsi="Arial" w:cs="Arial"/>
          <w:color w:val="000000"/>
          <w:sz w:val="22"/>
          <w:szCs w:val="22"/>
        </w:rPr>
        <w:t>übergangen werden.</w:t>
      </w:r>
      <w:r w:rsidR="00576BEF">
        <w:rPr>
          <w:rFonts w:ascii="Arial" w:hAnsi="Arial" w:cs="Arial"/>
          <w:color w:val="000000"/>
          <w:sz w:val="22"/>
          <w:szCs w:val="22"/>
        </w:rPr>
        <w:t xml:space="preserve"> </w:t>
      </w:r>
      <w:r w:rsidR="0014689B">
        <w:rPr>
          <w:rFonts w:ascii="Arial" w:hAnsi="Arial" w:cs="Arial"/>
          <w:color w:val="000000"/>
          <w:sz w:val="22"/>
          <w:szCs w:val="22"/>
        </w:rPr>
        <w:t xml:space="preserve"> Entsprechend dem Grundsatz der Verhältnismäßigkeit  </w:t>
      </w:r>
      <w:r w:rsidR="00576BEF">
        <w:rPr>
          <w:rFonts w:ascii="Arial" w:hAnsi="Arial" w:cs="Arial"/>
          <w:color w:val="000000"/>
          <w:sz w:val="22"/>
          <w:szCs w:val="22"/>
        </w:rPr>
        <w:t>kann das in der Regel nur dazu führen</w:t>
      </w:r>
      <w:r w:rsidR="0014689B">
        <w:rPr>
          <w:rFonts w:ascii="Arial" w:hAnsi="Arial" w:cs="Arial"/>
          <w:color w:val="000000"/>
          <w:sz w:val="22"/>
          <w:szCs w:val="22"/>
        </w:rPr>
        <w:t>, dass vorrangig</w:t>
      </w:r>
      <w:r w:rsidR="00247F76">
        <w:rPr>
          <w:rFonts w:ascii="Arial" w:hAnsi="Arial" w:cs="Arial"/>
          <w:color w:val="000000"/>
          <w:sz w:val="22"/>
          <w:szCs w:val="22"/>
        </w:rPr>
        <w:t xml:space="preserve"> </w:t>
      </w:r>
      <w:r w:rsidR="0014689B">
        <w:rPr>
          <w:rFonts w:ascii="Arial" w:hAnsi="Arial" w:cs="Arial"/>
          <w:color w:val="000000"/>
          <w:sz w:val="22"/>
          <w:szCs w:val="22"/>
        </w:rPr>
        <w:t>uns</w:t>
      </w:r>
      <w:r w:rsidR="00247F76">
        <w:rPr>
          <w:rFonts w:ascii="Arial" w:hAnsi="Arial" w:cs="Arial"/>
          <w:color w:val="000000"/>
          <w:sz w:val="22"/>
          <w:szCs w:val="22"/>
        </w:rPr>
        <w:t xml:space="preserve"> Eltern geholfen w</w:t>
      </w:r>
      <w:r w:rsidR="0014689B">
        <w:rPr>
          <w:rFonts w:ascii="Arial" w:hAnsi="Arial" w:cs="Arial"/>
          <w:color w:val="000000"/>
          <w:sz w:val="22"/>
          <w:szCs w:val="22"/>
        </w:rPr>
        <w:t>ird</w:t>
      </w:r>
      <w:r w:rsidR="00247F76">
        <w:rPr>
          <w:rFonts w:ascii="Arial" w:hAnsi="Arial" w:cs="Arial"/>
          <w:color w:val="000000"/>
          <w:sz w:val="22"/>
          <w:szCs w:val="22"/>
        </w:rPr>
        <w:t xml:space="preserve">, </w:t>
      </w:r>
      <w:r w:rsidR="0014689B">
        <w:rPr>
          <w:rFonts w:ascii="Arial" w:hAnsi="Arial" w:cs="Arial"/>
          <w:color w:val="000000"/>
          <w:sz w:val="22"/>
          <w:szCs w:val="22"/>
        </w:rPr>
        <w:t xml:space="preserve">den Widerstand des Kindes aufzulösen, </w:t>
      </w:r>
      <w:r w:rsidR="0014689B">
        <w:rPr>
          <w:rFonts w:ascii="Arial" w:hAnsi="Arial" w:cs="Arial"/>
          <w:sz w:val="22"/>
          <w:szCs w:val="22"/>
        </w:rPr>
        <w:t>.....(Name des Kindes)</w:t>
      </w:r>
      <w:r w:rsidR="0014689B" w:rsidRPr="005D2B82">
        <w:rPr>
          <w:rFonts w:ascii="Arial" w:hAnsi="Arial" w:cs="Arial"/>
          <w:sz w:val="22"/>
          <w:szCs w:val="22"/>
        </w:rPr>
        <w:t xml:space="preserve"> seinen</w:t>
      </w:r>
      <w:r w:rsidR="0014689B">
        <w:rPr>
          <w:rFonts w:ascii="Arial" w:hAnsi="Arial" w:cs="Arial"/>
          <w:sz w:val="22"/>
          <w:szCs w:val="22"/>
        </w:rPr>
        <w:t>/ihren</w:t>
      </w:r>
      <w:r w:rsidR="0014689B" w:rsidRPr="005D2B82">
        <w:rPr>
          <w:rFonts w:ascii="Arial" w:hAnsi="Arial" w:cs="Arial"/>
          <w:sz w:val="22"/>
          <w:szCs w:val="22"/>
        </w:rPr>
        <w:t xml:space="preserve"> entwicklungsbedingten Bedürf</w:t>
      </w:r>
      <w:r w:rsidR="0014689B">
        <w:rPr>
          <w:rFonts w:ascii="Arial" w:hAnsi="Arial" w:cs="Arial"/>
          <w:sz w:val="22"/>
          <w:szCs w:val="22"/>
        </w:rPr>
        <w:t>nissen einvernehmlich zu erziehen, ihre</w:t>
      </w:r>
      <w:r w:rsidR="00576BEF">
        <w:rPr>
          <w:rFonts w:ascii="Arial" w:hAnsi="Arial" w:cs="Arial"/>
          <w:sz w:val="22"/>
          <w:szCs w:val="22"/>
        </w:rPr>
        <w:t>/seine</w:t>
      </w:r>
      <w:r w:rsidR="0014689B" w:rsidRPr="005D2B82">
        <w:rPr>
          <w:rFonts w:ascii="Arial" w:hAnsi="Arial" w:cs="Arial"/>
          <w:sz w:val="22"/>
          <w:szCs w:val="22"/>
        </w:rPr>
        <w:t xml:space="preserve"> Beziehungen zum </w:t>
      </w:r>
      <w:r w:rsidR="0014689B">
        <w:rPr>
          <w:rFonts w:ascii="Arial" w:hAnsi="Arial" w:cs="Arial"/>
          <w:sz w:val="22"/>
          <w:szCs w:val="22"/>
        </w:rPr>
        <w:t xml:space="preserve">jeweils </w:t>
      </w:r>
      <w:r w:rsidR="0014689B" w:rsidRPr="005D2B82">
        <w:rPr>
          <w:rFonts w:ascii="Arial" w:hAnsi="Arial" w:cs="Arial"/>
          <w:sz w:val="22"/>
          <w:szCs w:val="22"/>
        </w:rPr>
        <w:t xml:space="preserve">anderen Elternteil zu </w:t>
      </w:r>
      <w:r w:rsidR="0014689B">
        <w:rPr>
          <w:rFonts w:ascii="Arial" w:hAnsi="Arial" w:cs="Arial"/>
          <w:sz w:val="22"/>
          <w:szCs w:val="22"/>
        </w:rPr>
        <w:t>fördern</w:t>
      </w:r>
      <w:r w:rsidR="0014689B" w:rsidRPr="005D2B82">
        <w:rPr>
          <w:rFonts w:ascii="Arial" w:hAnsi="Arial" w:cs="Arial"/>
          <w:sz w:val="22"/>
          <w:szCs w:val="22"/>
        </w:rPr>
        <w:t xml:space="preserve"> und diesen in der Wahrnehmung seiner Erziehungsverantwortung zu unterstützen (vgl. Familienrichter </w:t>
      </w:r>
      <w:proofErr w:type="spellStart"/>
      <w:r w:rsidR="0014689B" w:rsidRPr="005D2B82">
        <w:rPr>
          <w:rFonts w:ascii="Arial" w:hAnsi="Arial" w:cs="Arial"/>
          <w:sz w:val="22"/>
          <w:szCs w:val="22"/>
        </w:rPr>
        <w:t>aD</w:t>
      </w:r>
      <w:proofErr w:type="spellEnd"/>
      <w:r w:rsidR="0014689B" w:rsidRPr="005D2B82">
        <w:rPr>
          <w:rFonts w:ascii="Arial" w:hAnsi="Arial" w:cs="Arial"/>
          <w:sz w:val="22"/>
          <w:szCs w:val="22"/>
        </w:rPr>
        <w:t xml:space="preserve"> Prestien : „Paare vor Gericht“: „Juristische Möglichkeiten der Konfliktregulation“ in „Scheiden tut weh“ a.a.O. S. 215 ff, 224 f).</w:t>
      </w:r>
      <w:r w:rsidR="0014689B" w:rsidRPr="00CE1BF5">
        <w:rPr>
          <w:rFonts w:ascii="Arial" w:hAnsi="Arial" w:cs="Arial"/>
          <w:color w:val="000000"/>
          <w:sz w:val="22"/>
          <w:szCs w:val="22"/>
        </w:rPr>
        <w:t xml:space="preserve"> </w:t>
      </w:r>
    </w:p>
    <w:p w14:paraId="232C1067" w14:textId="77777777" w:rsidR="00595743" w:rsidRDefault="00595743" w:rsidP="004A41E7">
      <w:pPr>
        <w:pStyle w:val="KeinLeerraum"/>
        <w:spacing w:line="276" w:lineRule="auto"/>
        <w:rPr>
          <w:rFonts w:ascii="Arial" w:hAnsi="Arial" w:cs="Arial"/>
          <w:color w:val="000000"/>
          <w:sz w:val="22"/>
          <w:szCs w:val="22"/>
        </w:rPr>
      </w:pPr>
    </w:p>
    <w:p w14:paraId="2E7D103A" w14:textId="45BFEFF1" w:rsidR="00851298" w:rsidRDefault="000269B9" w:rsidP="00851298">
      <w:pPr>
        <w:pStyle w:val="KeinLeerraum"/>
        <w:spacing w:line="276" w:lineRule="auto"/>
        <w:rPr>
          <w:rFonts w:ascii="Arial" w:hAnsi="Arial" w:cs="Arial"/>
          <w:b/>
          <w:sz w:val="22"/>
          <w:szCs w:val="22"/>
        </w:rPr>
      </w:pPr>
      <w:r>
        <w:rPr>
          <w:rFonts w:ascii="Arial" w:hAnsi="Arial" w:cs="Arial"/>
          <w:b/>
          <w:sz w:val="22"/>
          <w:szCs w:val="22"/>
        </w:rPr>
        <w:lastRenderedPageBreak/>
        <w:t>Ich bitte daher,</w:t>
      </w:r>
      <w:r w:rsidR="006069C4" w:rsidRPr="006069C4">
        <w:rPr>
          <w:rFonts w:ascii="Arial" w:hAnsi="Arial" w:cs="Arial"/>
          <w:b/>
          <w:sz w:val="22"/>
          <w:szCs w:val="22"/>
        </w:rPr>
        <w:t xml:space="preserve"> ein vom Gesetz für den Fall einer allgemeinen Gefährdungslage  vorgesehen</w:t>
      </w:r>
      <w:r w:rsidR="00EF4B80">
        <w:rPr>
          <w:rFonts w:ascii="Arial" w:hAnsi="Arial" w:cs="Arial"/>
          <w:b/>
          <w:sz w:val="22"/>
          <w:szCs w:val="22"/>
        </w:rPr>
        <w:t>e</w:t>
      </w:r>
      <w:r>
        <w:rPr>
          <w:rFonts w:ascii="Arial" w:hAnsi="Arial" w:cs="Arial"/>
          <w:b/>
          <w:sz w:val="22"/>
          <w:szCs w:val="22"/>
        </w:rPr>
        <w:t>s</w:t>
      </w:r>
      <w:r w:rsidR="00EF4B80">
        <w:rPr>
          <w:rFonts w:ascii="Arial" w:hAnsi="Arial" w:cs="Arial"/>
          <w:b/>
          <w:sz w:val="22"/>
          <w:szCs w:val="22"/>
        </w:rPr>
        <w:t xml:space="preserve"> Verfahren nach §</w:t>
      </w:r>
      <w:r w:rsidR="006069C4" w:rsidRPr="006069C4">
        <w:rPr>
          <w:rFonts w:ascii="Arial" w:hAnsi="Arial" w:cs="Arial"/>
          <w:b/>
          <w:sz w:val="22"/>
          <w:szCs w:val="22"/>
        </w:rPr>
        <w:t xml:space="preserve"> 1666</w:t>
      </w:r>
      <w:r w:rsidR="00EF4B80">
        <w:rPr>
          <w:rFonts w:ascii="Arial" w:hAnsi="Arial" w:cs="Arial"/>
          <w:b/>
          <w:sz w:val="22"/>
          <w:szCs w:val="22"/>
        </w:rPr>
        <w:t xml:space="preserve"> </w:t>
      </w:r>
      <w:r w:rsidR="00851298">
        <w:rPr>
          <w:rFonts w:ascii="Arial" w:hAnsi="Arial" w:cs="Arial"/>
          <w:b/>
          <w:sz w:val="22"/>
          <w:szCs w:val="22"/>
        </w:rPr>
        <w:t>BGB formell einzuleiten und wie eingangs aufgeführt zu verfahren.</w:t>
      </w:r>
      <w:r w:rsidR="006069C4" w:rsidRPr="006069C4">
        <w:rPr>
          <w:rFonts w:ascii="Arial" w:hAnsi="Arial" w:cs="Arial"/>
          <w:b/>
          <w:sz w:val="22"/>
          <w:szCs w:val="22"/>
        </w:rPr>
        <w:t xml:space="preserve"> </w:t>
      </w:r>
    </w:p>
    <w:p w14:paraId="2C44337E" w14:textId="77777777" w:rsidR="00851298" w:rsidRDefault="00851298" w:rsidP="00851298">
      <w:pPr>
        <w:pStyle w:val="KeinLeerraum"/>
        <w:spacing w:line="276" w:lineRule="auto"/>
        <w:rPr>
          <w:rFonts w:ascii="Arial" w:hAnsi="Arial" w:cs="Arial"/>
          <w:b/>
          <w:sz w:val="22"/>
          <w:szCs w:val="22"/>
        </w:rPr>
      </w:pPr>
    </w:p>
    <w:p w14:paraId="56BEFD61" w14:textId="77777777" w:rsidR="00851298" w:rsidRDefault="00851298" w:rsidP="00851298">
      <w:pPr>
        <w:pStyle w:val="KeinLeerraum"/>
        <w:spacing w:line="276" w:lineRule="auto"/>
        <w:rPr>
          <w:rFonts w:ascii="Arial" w:hAnsi="Arial" w:cs="Arial"/>
          <w:sz w:val="22"/>
          <w:szCs w:val="22"/>
        </w:rPr>
      </w:pPr>
      <w:r>
        <w:rPr>
          <w:rFonts w:ascii="Arial" w:hAnsi="Arial" w:cs="Arial"/>
          <w:sz w:val="22"/>
          <w:szCs w:val="22"/>
        </w:rPr>
        <w:t>Anders als bei einem vordergründig lediglich auf Umgang ausgerichteten Verfahren</w:t>
      </w:r>
    </w:p>
    <w:p w14:paraId="0F35E322" w14:textId="362A44C3" w:rsidR="00851298" w:rsidRPr="005D2B82" w:rsidRDefault="00851298" w:rsidP="00851298">
      <w:pPr>
        <w:pStyle w:val="KeinLeerraum"/>
        <w:spacing w:line="276" w:lineRule="auto"/>
        <w:rPr>
          <w:rFonts w:ascii="Arial" w:hAnsi="Arial" w:cs="Arial"/>
        </w:rPr>
      </w:pPr>
      <w:r w:rsidRPr="005D2B82">
        <w:rPr>
          <w:rFonts w:ascii="Arial" w:hAnsi="Arial" w:cs="Arial"/>
          <w:sz w:val="22"/>
          <w:szCs w:val="22"/>
        </w:rPr>
        <w:t>erhält</w:t>
      </w:r>
      <w:r>
        <w:rPr>
          <w:rFonts w:ascii="Arial" w:hAnsi="Arial" w:cs="Arial"/>
          <w:sz w:val="22"/>
          <w:szCs w:val="22"/>
        </w:rPr>
        <w:t xml:space="preserve"> d</w:t>
      </w:r>
      <w:r w:rsidRPr="005D2B82">
        <w:rPr>
          <w:rFonts w:ascii="Arial" w:hAnsi="Arial" w:cs="Arial"/>
          <w:sz w:val="22"/>
          <w:szCs w:val="22"/>
        </w:rPr>
        <w:t xml:space="preserve">as Gericht auf diesem Weg die Möglichkeit, konkret auf Haltung, Einstellung und Erziehungsgestaltung </w:t>
      </w:r>
      <w:r>
        <w:rPr>
          <w:rFonts w:ascii="Arial" w:hAnsi="Arial" w:cs="Arial"/>
          <w:sz w:val="22"/>
          <w:szCs w:val="22"/>
        </w:rPr>
        <w:t>von uns</w:t>
      </w:r>
      <w:r w:rsidRPr="005D2B82">
        <w:rPr>
          <w:rFonts w:ascii="Arial" w:hAnsi="Arial" w:cs="Arial"/>
          <w:sz w:val="22"/>
          <w:szCs w:val="22"/>
        </w:rPr>
        <w:t xml:space="preserve"> einzuwirken (§ 1666 Abs. 3 BGB)</w:t>
      </w:r>
      <w:r>
        <w:rPr>
          <w:rFonts w:ascii="Arial" w:hAnsi="Arial" w:cs="Arial"/>
          <w:sz w:val="22"/>
          <w:szCs w:val="22"/>
        </w:rPr>
        <w:t>, soweit diese noch nicht an den Bedürfnissen des Kindes orientiert sind</w:t>
      </w:r>
      <w:r w:rsidRPr="005D2B82">
        <w:rPr>
          <w:rFonts w:ascii="Arial" w:hAnsi="Arial" w:cs="Arial"/>
          <w:sz w:val="22"/>
          <w:szCs w:val="22"/>
        </w:rPr>
        <w:t xml:space="preserve"> und – soweit möglich - flexible Hilfen einzusetzen.</w:t>
      </w:r>
    </w:p>
    <w:p w14:paraId="215755A3" w14:textId="42A0BA30" w:rsidR="00851298" w:rsidRDefault="00851298" w:rsidP="00851298">
      <w:pPr>
        <w:pStyle w:val="KeinLeerraum"/>
        <w:spacing w:line="276" w:lineRule="auto"/>
        <w:rPr>
          <w:rFonts w:ascii="Arial" w:hAnsi="Arial" w:cs="Arial"/>
          <w:sz w:val="22"/>
          <w:szCs w:val="22"/>
        </w:rPr>
      </w:pPr>
      <w:r w:rsidRPr="005D2B82">
        <w:rPr>
          <w:rFonts w:ascii="Arial" w:hAnsi="Arial" w:cs="Arial"/>
          <w:sz w:val="22"/>
          <w:szCs w:val="22"/>
        </w:rPr>
        <w:t xml:space="preserve">Ein Verfahren zur elterlichen Sorge nach §§ 1666,1666a BGB schont auch </w:t>
      </w:r>
      <w:r>
        <w:rPr>
          <w:rFonts w:ascii="Arial" w:hAnsi="Arial" w:cs="Arial"/>
          <w:sz w:val="22"/>
          <w:szCs w:val="22"/>
        </w:rPr>
        <w:t>unser</w:t>
      </w:r>
      <w:r w:rsidRPr="005D2B82">
        <w:rPr>
          <w:rFonts w:ascii="Arial" w:hAnsi="Arial" w:cs="Arial"/>
          <w:sz w:val="22"/>
          <w:szCs w:val="22"/>
        </w:rPr>
        <w:t xml:space="preserve"> Kind. In einem solchen Verfahren muss </w:t>
      </w:r>
      <w:r>
        <w:rPr>
          <w:rFonts w:ascii="Arial" w:hAnsi="Arial" w:cs="Arial"/>
          <w:sz w:val="22"/>
          <w:szCs w:val="22"/>
        </w:rPr>
        <w:t xml:space="preserve">...... </w:t>
      </w:r>
      <w:r w:rsidRPr="005D2B82">
        <w:rPr>
          <w:rFonts w:ascii="Arial" w:hAnsi="Arial" w:cs="Arial"/>
          <w:sz w:val="22"/>
          <w:szCs w:val="22"/>
        </w:rPr>
        <w:t xml:space="preserve">nicht unmittelbar oder mittelbar mit entsprechenden Fragestellungen </w:t>
      </w:r>
      <w:proofErr w:type="spellStart"/>
      <w:r w:rsidRPr="005D2B82">
        <w:rPr>
          <w:rFonts w:ascii="Arial" w:hAnsi="Arial" w:cs="Arial"/>
          <w:sz w:val="22"/>
          <w:szCs w:val="22"/>
        </w:rPr>
        <w:t>be</w:t>
      </w:r>
      <w:proofErr w:type="spellEnd"/>
      <w:r w:rsidRPr="005D2B82">
        <w:rPr>
          <w:rFonts w:ascii="Arial" w:hAnsi="Arial" w:cs="Arial"/>
          <w:sz w:val="22"/>
          <w:szCs w:val="22"/>
        </w:rPr>
        <w:t>- oder gar überlastet werden</w:t>
      </w:r>
      <w:r>
        <w:rPr>
          <w:rFonts w:ascii="Arial" w:hAnsi="Arial" w:cs="Arial"/>
          <w:sz w:val="22"/>
          <w:szCs w:val="22"/>
        </w:rPr>
        <w:t xml:space="preserve"> (vgl. dazu BVerfG v. 5.11.1980 </w:t>
      </w:r>
      <w:proofErr w:type="spellStart"/>
      <w:r>
        <w:rPr>
          <w:rFonts w:ascii="Arial" w:hAnsi="Arial" w:cs="Arial"/>
          <w:sz w:val="22"/>
          <w:szCs w:val="22"/>
        </w:rPr>
        <w:t>FamRZ</w:t>
      </w:r>
      <w:proofErr w:type="spellEnd"/>
      <w:r>
        <w:rPr>
          <w:rFonts w:ascii="Arial" w:hAnsi="Arial" w:cs="Arial"/>
          <w:sz w:val="22"/>
          <w:szCs w:val="22"/>
        </w:rPr>
        <w:t xml:space="preserve"> 1981,126)</w:t>
      </w:r>
      <w:r w:rsidRPr="005D2B82">
        <w:rPr>
          <w:rFonts w:ascii="Arial" w:hAnsi="Arial" w:cs="Arial"/>
          <w:sz w:val="22"/>
          <w:szCs w:val="22"/>
        </w:rPr>
        <w:t>. I</w:t>
      </w:r>
      <w:r>
        <w:rPr>
          <w:rFonts w:ascii="Arial" w:hAnsi="Arial" w:cs="Arial"/>
          <w:sz w:val="22"/>
          <w:szCs w:val="22"/>
        </w:rPr>
        <w:t xml:space="preserve">m </w:t>
      </w:r>
      <w:r w:rsidRPr="005D2B82">
        <w:rPr>
          <w:rFonts w:ascii="Arial" w:hAnsi="Arial" w:cs="Arial"/>
          <w:sz w:val="22"/>
          <w:szCs w:val="22"/>
        </w:rPr>
        <w:t xml:space="preserve">Rahmen </w:t>
      </w:r>
      <w:r>
        <w:rPr>
          <w:rFonts w:ascii="Arial" w:hAnsi="Arial" w:cs="Arial"/>
          <w:sz w:val="22"/>
          <w:szCs w:val="22"/>
        </w:rPr>
        <w:t>des § 1666 BGB dürfte</w:t>
      </w:r>
      <w:r w:rsidRPr="005D2B82">
        <w:rPr>
          <w:rFonts w:ascii="Arial" w:hAnsi="Arial" w:cs="Arial"/>
          <w:sz w:val="22"/>
          <w:szCs w:val="22"/>
        </w:rPr>
        <w:t xml:space="preserve"> es nämlich auf Äußerungen des Kindes voraussichtlich nicht an</w:t>
      </w:r>
      <w:r>
        <w:rPr>
          <w:rFonts w:ascii="Arial" w:hAnsi="Arial" w:cs="Arial"/>
          <w:sz w:val="22"/>
          <w:szCs w:val="22"/>
        </w:rPr>
        <w:t>kommen</w:t>
      </w:r>
      <w:r w:rsidRPr="005D2B82">
        <w:rPr>
          <w:rFonts w:ascii="Arial" w:hAnsi="Arial" w:cs="Arial"/>
          <w:sz w:val="22"/>
          <w:szCs w:val="22"/>
        </w:rPr>
        <w:t xml:space="preserve"> (vgl. dazu den Wortlaut des § 159 Abs. 2 </w:t>
      </w:r>
      <w:proofErr w:type="spellStart"/>
      <w:r w:rsidRPr="005D2B82">
        <w:rPr>
          <w:rFonts w:ascii="Arial" w:hAnsi="Arial" w:cs="Arial"/>
          <w:sz w:val="22"/>
          <w:szCs w:val="22"/>
        </w:rPr>
        <w:t>FamFG</w:t>
      </w:r>
      <w:proofErr w:type="spellEnd"/>
      <w:r w:rsidRPr="005D2B82">
        <w:rPr>
          <w:rFonts w:ascii="Arial" w:hAnsi="Arial" w:cs="Arial"/>
          <w:sz w:val="22"/>
          <w:szCs w:val="22"/>
        </w:rPr>
        <w:t xml:space="preserve">). </w:t>
      </w:r>
    </w:p>
    <w:p w14:paraId="71EA5F86" w14:textId="77777777" w:rsidR="00851298" w:rsidRDefault="00851298" w:rsidP="00851298">
      <w:pPr>
        <w:pStyle w:val="KeinLeerraum"/>
        <w:spacing w:line="276" w:lineRule="auto"/>
        <w:rPr>
          <w:rFonts w:ascii="Arial" w:hAnsi="Arial" w:cs="Arial"/>
          <w:color w:val="000000"/>
          <w:sz w:val="22"/>
          <w:szCs w:val="22"/>
        </w:rPr>
      </w:pPr>
    </w:p>
    <w:p w14:paraId="539E1076" w14:textId="2A184361" w:rsidR="00851298" w:rsidRDefault="00851298" w:rsidP="00851298">
      <w:pPr>
        <w:pStyle w:val="KeinLeerraum"/>
        <w:spacing w:line="276" w:lineRule="auto"/>
        <w:rPr>
          <w:rFonts w:ascii="Arial" w:hAnsi="Arial" w:cs="Arial"/>
          <w:color w:val="000000"/>
          <w:sz w:val="22"/>
          <w:szCs w:val="22"/>
        </w:rPr>
      </w:pPr>
      <w:r>
        <w:rPr>
          <w:rFonts w:ascii="Arial" w:hAnsi="Arial" w:cs="Arial"/>
          <w:color w:val="000000"/>
          <w:sz w:val="22"/>
          <w:szCs w:val="22"/>
        </w:rPr>
        <w:t>Ein Antrag auf Anordnung konkreter Kontakte zwischen unserer Tochter/unserem Sohn und mir als ihrem</w:t>
      </w:r>
      <w:r w:rsidR="00576BEF">
        <w:rPr>
          <w:rFonts w:ascii="Arial" w:hAnsi="Arial" w:cs="Arial"/>
          <w:color w:val="000000"/>
          <w:sz w:val="22"/>
          <w:szCs w:val="22"/>
        </w:rPr>
        <w:t>/ihrer</w:t>
      </w:r>
      <w:r>
        <w:rPr>
          <w:rFonts w:ascii="Arial" w:hAnsi="Arial" w:cs="Arial"/>
          <w:color w:val="000000"/>
          <w:sz w:val="22"/>
          <w:szCs w:val="22"/>
        </w:rPr>
        <w:t>/seinem</w:t>
      </w:r>
      <w:r w:rsidR="00576BEF">
        <w:rPr>
          <w:rFonts w:ascii="Arial" w:hAnsi="Arial" w:cs="Arial"/>
          <w:color w:val="000000"/>
          <w:sz w:val="22"/>
          <w:szCs w:val="22"/>
        </w:rPr>
        <w:t>/seiner</w:t>
      </w:r>
      <w:r>
        <w:rPr>
          <w:rFonts w:ascii="Arial" w:hAnsi="Arial" w:cs="Arial"/>
          <w:color w:val="000000"/>
          <w:sz w:val="22"/>
          <w:szCs w:val="22"/>
        </w:rPr>
        <w:t xml:space="preserve"> Vater/Mutter wird derzeit nicht gestellt, da dies derzeit zu einer weiteren und möglicherweise unnötigen Belastung unseres Kindes führen würde.</w:t>
      </w:r>
    </w:p>
    <w:p w14:paraId="5CC72441" w14:textId="77777777" w:rsidR="006069C4" w:rsidRPr="004A41E7" w:rsidRDefault="006069C4" w:rsidP="006069C4">
      <w:pPr>
        <w:pStyle w:val="KeinLeerraum"/>
        <w:rPr>
          <w:rFonts w:ascii="Arial" w:hAnsi="Arial" w:cs="Arial"/>
        </w:rPr>
      </w:pPr>
    </w:p>
    <w:p w14:paraId="6F83E0B3" w14:textId="2F8492A0" w:rsidR="00577803" w:rsidRDefault="00595743"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Es </w:t>
      </w:r>
      <w:r w:rsidR="00851298">
        <w:rPr>
          <w:rFonts w:ascii="Arial" w:hAnsi="Arial" w:cs="Arial"/>
          <w:color w:val="000000"/>
          <w:sz w:val="22"/>
          <w:szCs w:val="22"/>
        </w:rPr>
        <w:t>sollte</w:t>
      </w:r>
      <w:r>
        <w:rPr>
          <w:rFonts w:ascii="Arial" w:hAnsi="Arial" w:cs="Arial"/>
          <w:color w:val="000000"/>
          <w:sz w:val="22"/>
          <w:szCs w:val="22"/>
        </w:rPr>
        <w:t xml:space="preserve"> also darum gehen, dass wir Eltern geeignete Hilfen bekommen, um die Bedeutung der Wiederherstellung regelmäßiger Beziehungen unseres Kindes zu uns beide zu erkennen,</w:t>
      </w:r>
    </w:p>
    <w:p w14:paraId="6B65C037" w14:textId="77777777" w:rsidR="00577803" w:rsidRDefault="00EF4B80"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 aus Liebe zu unserem gemeinsamen </w:t>
      </w:r>
      <w:r w:rsidR="00F11B98">
        <w:rPr>
          <w:rFonts w:ascii="Arial" w:hAnsi="Arial" w:cs="Arial"/>
          <w:color w:val="000000"/>
          <w:sz w:val="22"/>
          <w:szCs w:val="22"/>
        </w:rPr>
        <w:t xml:space="preserve"> Kind unsere bisherige Haltung </w:t>
      </w:r>
      <w:r>
        <w:rPr>
          <w:rFonts w:ascii="Arial" w:hAnsi="Arial" w:cs="Arial"/>
          <w:color w:val="000000"/>
          <w:sz w:val="22"/>
          <w:szCs w:val="22"/>
        </w:rPr>
        <w:t xml:space="preserve">zu </w:t>
      </w:r>
      <w:r w:rsidR="00F11B98">
        <w:rPr>
          <w:rFonts w:ascii="Arial" w:hAnsi="Arial" w:cs="Arial"/>
          <w:color w:val="000000"/>
          <w:sz w:val="22"/>
          <w:szCs w:val="22"/>
        </w:rPr>
        <w:t xml:space="preserve">überdenken </w:t>
      </w:r>
    </w:p>
    <w:p w14:paraId="49720C5F" w14:textId="398BEAA1" w:rsidR="00F11B98"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und zu einer</w:t>
      </w:r>
      <w:r w:rsidR="00577803">
        <w:rPr>
          <w:rFonts w:ascii="Arial" w:hAnsi="Arial" w:cs="Arial"/>
          <w:color w:val="000000"/>
          <w:sz w:val="22"/>
          <w:szCs w:val="22"/>
        </w:rPr>
        <w:t xml:space="preserve"> Fortführung einer am Kind o</w:t>
      </w:r>
      <w:r>
        <w:rPr>
          <w:rFonts w:ascii="Arial" w:hAnsi="Arial" w:cs="Arial"/>
          <w:color w:val="000000"/>
          <w:sz w:val="22"/>
          <w:szCs w:val="22"/>
        </w:rPr>
        <w:t>rientierten Verantw</w:t>
      </w:r>
      <w:r w:rsidR="00EF4B80">
        <w:rPr>
          <w:rFonts w:ascii="Arial" w:hAnsi="Arial" w:cs="Arial"/>
          <w:color w:val="000000"/>
          <w:sz w:val="22"/>
          <w:szCs w:val="22"/>
        </w:rPr>
        <w:t>o</w:t>
      </w:r>
      <w:r>
        <w:rPr>
          <w:rFonts w:ascii="Arial" w:hAnsi="Arial" w:cs="Arial"/>
          <w:color w:val="000000"/>
          <w:sz w:val="22"/>
          <w:szCs w:val="22"/>
        </w:rPr>
        <w:t>r</w:t>
      </w:r>
      <w:r w:rsidR="00EF4B80">
        <w:rPr>
          <w:rFonts w:ascii="Arial" w:hAnsi="Arial" w:cs="Arial"/>
          <w:color w:val="000000"/>
          <w:sz w:val="22"/>
          <w:szCs w:val="22"/>
        </w:rPr>
        <w:t>t</w:t>
      </w:r>
      <w:r>
        <w:rPr>
          <w:rFonts w:ascii="Arial" w:hAnsi="Arial" w:cs="Arial"/>
          <w:color w:val="000000"/>
          <w:sz w:val="22"/>
          <w:szCs w:val="22"/>
        </w:rPr>
        <w:t>ung zu kommen.</w:t>
      </w:r>
    </w:p>
    <w:p w14:paraId="7FDDBCC5" w14:textId="77777777" w:rsidR="00576BEF" w:rsidRDefault="00576BEF" w:rsidP="004A41E7">
      <w:pPr>
        <w:pStyle w:val="KeinLeerraum"/>
        <w:spacing w:line="276" w:lineRule="auto"/>
        <w:rPr>
          <w:rFonts w:ascii="Arial" w:hAnsi="Arial" w:cs="Arial"/>
          <w:color w:val="000000"/>
          <w:sz w:val="22"/>
          <w:szCs w:val="22"/>
        </w:rPr>
      </w:pPr>
    </w:p>
    <w:p w14:paraId="5FEC566B" w14:textId="6F64C332" w:rsidR="00577803" w:rsidRDefault="008208E8" w:rsidP="00577803">
      <w:pPr>
        <w:pStyle w:val="KeinLeerraum"/>
        <w:spacing w:line="276" w:lineRule="auto"/>
        <w:rPr>
          <w:rFonts w:ascii="Arial" w:hAnsi="Arial" w:cs="Arial"/>
          <w:color w:val="000000"/>
          <w:sz w:val="22"/>
          <w:szCs w:val="22"/>
        </w:rPr>
      </w:pPr>
      <w:r>
        <w:rPr>
          <w:rFonts w:ascii="Arial" w:hAnsi="Arial" w:cs="Arial"/>
          <w:color w:val="000000"/>
          <w:sz w:val="22"/>
          <w:szCs w:val="22"/>
        </w:rPr>
        <w:t>Solange unsere Kommunikation, wie derzeit gegeben</w:t>
      </w:r>
      <w:r w:rsidR="00EF4B80">
        <w:rPr>
          <w:rFonts w:ascii="Arial" w:hAnsi="Arial" w:cs="Arial"/>
          <w:color w:val="000000"/>
          <w:sz w:val="22"/>
          <w:szCs w:val="22"/>
        </w:rPr>
        <w:t>,</w:t>
      </w:r>
      <w:r>
        <w:rPr>
          <w:rFonts w:ascii="Arial" w:hAnsi="Arial" w:cs="Arial"/>
          <w:color w:val="000000"/>
          <w:sz w:val="22"/>
          <w:szCs w:val="22"/>
        </w:rPr>
        <w:t xml:space="preserve"> so gestört ist, dass ein respektvoller offener Umgang miteinander nicht stattfindet, </w:t>
      </w:r>
      <w:r w:rsidR="00EF4B80">
        <w:rPr>
          <w:rFonts w:ascii="Arial" w:hAnsi="Arial" w:cs="Arial"/>
          <w:color w:val="000000"/>
          <w:sz w:val="22"/>
          <w:szCs w:val="22"/>
        </w:rPr>
        <w:t>geben wir Eltern</w:t>
      </w:r>
      <w:r>
        <w:rPr>
          <w:rFonts w:ascii="Arial" w:hAnsi="Arial" w:cs="Arial"/>
          <w:color w:val="000000"/>
          <w:sz w:val="22"/>
          <w:szCs w:val="22"/>
        </w:rPr>
        <w:t xml:space="preserve"> unsere</w:t>
      </w:r>
      <w:r w:rsidR="00577803">
        <w:rPr>
          <w:rFonts w:ascii="Arial" w:hAnsi="Arial" w:cs="Arial"/>
          <w:color w:val="000000"/>
          <w:sz w:val="22"/>
          <w:szCs w:val="22"/>
        </w:rPr>
        <w:t>m</w:t>
      </w:r>
      <w:r>
        <w:rPr>
          <w:rFonts w:ascii="Arial" w:hAnsi="Arial" w:cs="Arial"/>
          <w:color w:val="000000"/>
          <w:sz w:val="22"/>
          <w:szCs w:val="22"/>
        </w:rPr>
        <w:t xml:space="preserve"> </w:t>
      </w:r>
      <w:r w:rsidR="00577803">
        <w:rPr>
          <w:rFonts w:ascii="Arial" w:hAnsi="Arial" w:cs="Arial"/>
          <w:color w:val="000000"/>
          <w:sz w:val="22"/>
          <w:szCs w:val="22"/>
        </w:rPr>
        <w:t>Kind</w:t>
      </w:r>
      <w:r>
        <w:rPr>
          <w:rFonts w:ascii="Arial" w:hAnsi="Arial" w:cs="Arial"/>
          <w:color w:val="000000"/>
          <w:sz w:val="22"/>
          <w:szCs w:val="22"/>
        </w:rPr>
        <w:t xml:space="preserve"> </w:t>
      </w:r>
      <w:r w:rsidR="00F11B98">
        <w:rPr>
          <w:rFonts w:ascii="Arial" w:hAnsi="Arial" w:cs="Arial"/>
          <w:color w:val="000000"/>
          <w:sz w:val="22"/>
          <w:szCs w:val="22"/>
        </w:rPr>
        <w:t>keine Möglichkeit</w:t>
      </w:r>
      <w:r w:rsidR="00EF4B80">
        <w:rPr>
          <w:rFonts w:ascii="Arial" w:hAnsi="Arial" w:cs="Arial"/>
          <w:color w:val="000000"/>
          <w:sz w:val="22"/>
          <w:szCs w:val="22"/>
        </w:rPr>
        <w:t>,</w:t>
      </w:r>
      <w:r w:rsidR="00F11B98">
        <w:rPr>
          <w:rFonts w:ascii="Arial" w:hAnsi="Arial" w:cs="Arial"/>
          <w:color w:val="000000"/>
          <w:sz w:val="22"/>
          <w:szCs w:val="22"/>
        </w:rPr>
        <w:t xml:space="preserve"> Vater </w:t>
      </w:r>
      <w:r w:rsidR="00EF4B80">
        <w:rPr>
          <w:rFonts w:ascii="Arial" w:hAnsi="Arial" w:cs="Arial"/>
          <w:color w:val="000000"/>
          <w:sz w:val="22"/>
          <w:szCs w:val="22"/>
        </w:rPr>
        <w:t xml:space="preserve">wie </w:t>
      </w:r>
      <w:r w:rsidR="00F11B98">
        <w:rPr>
          <w:rFonts w:ascii="Arial" w:hAnsi="Arial" w:cs="Arial"/>
          <w:color w:val="000000"/>
          <w:sz w:val="22"/>
          <w:szCs w:val="22"/>
        </w:rPr>
        <w:t xml:space="preserve">Mutter real zu erleben </w:t>
      </w:r>
      <w:r w:rsidR="00EF4B80">
        <w:rPr>
          <w:rFonts w:ascii="Arial" w:hAnsi="Arial" w:cs="Arial"/>
          <w:color w:val="000000"/>
          <w:sz w:val="22"/>
          <w:szCs w:val="22"/>
        </w:rPr>
        <w:t>und darüber hinaus</w:t>
      </w:r>
      <w:r w:rsidR="00F11B98">
        <w:rPr>
          <w:rFonts w:ascii="Arial" w:hAnsi="Arial" w:cs="Arial"/>
          <w:color w:val="000000"/>
          <w:sz w:val="22"/>
          <w:szCs w:val="22"/>
        </w:rPr>
        <w:t xml:space="preserve"> mit einem für </w:t>
      </w:r>
      <w:r w:rsidR="00577803">
        <w:rPr>
          <w:rFonts w:ascii="Arial" w:hAnsi="Arial" w:cs="Arial"/>
          <w:color w:val="000000"/>
          <w:sz w:val="22"/>
          <w:szCs w:val="22"/>
        </w:rPr>
        <w:t>das</w:t>
      </w:r>
      <w:r w:rsidR="00F11B98">
        <w:rPr>
          <w:rFonts w:ascii="Arial" w:hAnsi="Arial" w:cs="Arial"/>
          <w:color w:val="000000"/>
          <w:sz w:val="22"/>
          <w:szCs w:val="22"/>
        </w:rPr>
        <w:t xml:space="preserve"> </w:t>
      </w:r>
      <w:r w:rsidR="00577803">
        <w:rPr>
          <w:rFonts w:ascii="Arial" w:hAnsi="Arial" w:cs="Arial"/>
          <w:color w:val="000000"/>
          <w:sz w:val="22"/>
          <w:szCs w:val="22"/>
        </w:rPr>
        <w:t>Kind</w:t>
      </w:r>
    </w:p>
    <w:p w14:paraId="60C359A2" w14:textId="5C34B9D5" w:rsidR="00F11B98"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wichtigen </w:t>
      </w:r>
      <w:r w:rsidR="008208E8">
        <w:rPr>
          <w:rFonts w:ascii="Arial" w:hAnsi="Arial" w:cs="Arial"/>
          <w:color w:val="000000"/>
          <w:sz w:val="22"/>
          <w:szCs w:val="22"/>
        </w:rPr>
        <w:t>positiv</w:t>
      </w:r>
      <w:r>
        <w:rPr>
          <w:rFonts w:ascii="Arial" w:hAnsi="Arial" w:cs="Arial"/>
          <w:color w:val="000000"/>
          <w:sz w:val="22"/>
          <w:szCs w:val="22"/>
        </w:rPr>
        <w:t>en</w:t>
      </w:r>
      <w:r w:rsidR="008208E8">
        <w:rPr>
          <w:rFonts w:ascii="Arial" w:hAnsi="Arial" w:cs="Arial"/>
          <w:color w:val="000000"/>
          <w:sz w:val="22"/>
          <w:szCs w:val="22"/>
        </w:rPr>
        <w:t xml:space="preserve"> Vorbild von Elternschaft erwachsen zu werden. </w:t>
      </w:r>
    </w:p>
    <w:p w14:paraId="5D502F8A" w14:textId="369E3C81" w:rsidR="008208E8" w:rsidRDefault="00F11B9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Zusätzlich zu </w:t>
      </w:r>
      <w:r w:rsidR="008208E8">
        <w:rPr>
          <w:rFonts w:ascii="Arial" w:hAnsi="Arial" w:cs="Arial"/>
          <w:color w:val="000000"/>
          <w:sz w:val="22"/>
          <w:szCs w:val="22"/>
        </w:rPr>
        <w:t xml:space="preserve"> den Folgen für die eigene Identität</w:t>
      </w:r>
      <w:r>
        <w:rPr>
          <w:rFonts w:ascii="Arial" w:hAnsi="Arial" w:cs="Arial"/>
          <w:color w:val="000000"/>
          <w:sz w:val="22"/>
          <w:szCs w:val="22"/>
        </w:rPr>
        <w:t>sentwicklung</w:t>
      </w:r>
      <w:r w:rsidR="008208E8">
        <w:rPr>
          <w:rFonts w:ascii="Arial" w:hAnsi="Arial" w:cs="Arial"/>
          <w:color w:val="000000"/>
          <w:sz w:val="22"/>
          <w:szCs w:val="22"/>
        </w:rPr>
        <w:t xml:space="preserve"> droht sich ein negatives Bild von Ehe und Partnerschaft für </w:t>
      </w:r>
      <w:r w:rsidR="00577803">
        <w:rPr>
          <w:rFonts w:ascii="Arial" w:hAnsi="Arial" w:cs="Arial"/>
          <w:color w:val="000000"/>
          <w:sz w:val="22"/>
          <w:szCs w:val="22"/>
        </w:rPr>
        <w:t>das Kind</w:t>
      </w:r>
      <w:r w:rsidR="008208E8">
        <w:rPr>
          <w:rFonts w:ascii="Arial" w:hAnsi="Arial" w:cs="Arial"/>
          <w:color w:val="000000"/>
          <w:sz w:val="22"/>
          <w:szCs w:val="22"/>
        </w:rPr>
        <w:t xml:space="preserve"> zu verfestigen.</w:t>
      </w:r>
    </w:p>
    <w:p w14:paraId="3A00F180" w14:textId="70BA255C" w:rsidR="00595743" w:rsidRDefault="008208E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Auf diesem Hintergrund </w:t>
      </w:r>
      <w:r w:rsidR="00240530">
        <w:rPr>
          <w:rFonts w:ascii="Arial" w:hAnsi="Arial" w:cs="Arial"/>
          <w:color w:val="000000"/>
          <w:sz w:val="22"/>
          <w:szCs w:val="22"/>
        </w:rPr>
        <w:t xml:space="preserve">waren und </w:t>
      </w:r>
      <w:r w:rsidR="00EF4B80">
        <w:rPr>
          <w:rFonts w:ascii="Arial" w:hAnsi="Arial" w:cs="Arial"/>
          <w:color w:val="000000"/>
          <w:sz w:val="22"/>
          <w:szCs w:val="22"/>
        </w:rPr>
        <w:t>bleiben</w:t>
      </w:r>
      <w:r w:rsidR="00493BC1">
        <w:rPr>
          <w:rFonts w:ascii="Arial" w:hAnsi="Arial" w:cs="Arial"/>
          <w:color w:val="000000"/>
          <w:sz w:val="22"/>
          <w:szCs w:val="22"/>
        </w:rPr>
        <w:t xml:space="preserve"> wir Eltern</w:t>
      </w:r>
      <w:r w:rsidR="00EF4B80">
        <w:rPr>
          <w:rFonts w:ascii="Arial" w:hAnsi="Arial" w:cs="Arial"/>
          <w:color w:val="000000"/>
          <w:sz w:val="22"/>
          <w:szCs w:val="22"/>
        </w:rPr>
        <w:t xml:space="preserve"> </w:t>
      </w:r>
      <w:r w:rsidR="00493BC1">
        <w:rPr>
          <w:rFonts w:ascii="Arial" w:hAnsi="Arial" w:cs="Arial"/>
          <w:color w:val="000000"/>
          <w:sz w:val="22"/>
          <w:szCs w:val="22"/>
        </w:rPr>
        <w:t xml:space="preserve">möglichst </w:t>
      </w:r>
      <w:r>
        <w:rPr>
          <w:rFonts w:ascii="Arial" w:hAnsi="Arial" w:cs="Arial"/>
          <w:color w:val="000000"/>
          <w:sz w:val="22"/>
          <w:szCs w:val="22"/>
        </w:rPr>
        <w:t>selbst in der primären Verantwortung, diesen Gefahren für unsere Tochter, wie für deren Kinder und für uns selbst, zu begegnen.</w:t>
      </w:r>
    </w:p>
    <w:p w14:paraId="789FDE47" w14:textId="77777777" w:rsidR="00576BEF" w:rsidRDefault="00576BEF" w:rsidP="004A41E7">
      <w:pPr>
        <w:pStyle w:val="KeinLeerraum"/>
        <w:spacing w:line="276" w:lineRule="auto"/>
        <w:rPr>
          <w:rFonts w:ascii="Arial" w:hAnsi="Arial" w:cs="Arial"/>
          <w:color w:val="000000"/>
          <w:sz w:val="22"/>
          <w:szCs w:val="22"/>
        </w:rPr>
      </w:pPr>
    </w:p>
    <w:p w14:paraId="0C2D63AE" w14:textId="078F10A4" w:rsidR="008208E8" w:rsidRDefault="008208E8"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Gerichtliche </w:t>
      </w:r>
      <w:r w:rsidR="00240530">
        <w:rPr>
          <w:rFonts w:ascii="Arial" w:hAnsi="Arial" w:cs="Arial"/>
          <w:color w:val="000000"/>
          <w:sz w:val="22"/>
          <w:szCs w:val="22"/>
        </w:rPr>
        <w:t>Unterstützung</w:t>
      </w:r>
      <w:r>
        <w:rPr>
          <w:rFonts w:ascii="Arial" w:hAnsi="Arial" w:cs="Arial"/>
          <w:color w:val="000000"/>
          <w:sz w:val="22"/>
          <w:szCs w:val="22"/>
        </w:rPr>
        <w:t xml:space="preserve"> wird allerdings solange benötigt, solange </w:t>
      </w:r>
      <w:r w:rsidR="00240530">
        <w:rPr>
          <w:rFonts w:ascii="Arial" w:hAnsi="Arial" w:cs="Arial"/>
          <w:color w:val="000000"/>
          <w:sz w:val="22"/>
          <w:szCs w:val="22"/>
        </w:rPr>
        <w:t>ein notwendiges</w:t>
      </w:r>
      <w:r>
        <w:rPr>
          <w:rFonts w:ascii="Arial" w:hAnsi="Arial" w:cs="Arial"/>
          <w:color w:val="000000"/>
          <w:sz w:val="22"/>
          <w:szCs w:val="22"/>
        </w:rPr>
        <w:t xml:space="preserve"> Umdenken</w:t>
      </w:r>
      <w:r w:rsidR="00240530">
        <w:rPr>
          <w:rFonts w:ascii="Arial" w:hAnsi="Arial" w:cs="Arial"/>
          <w:color w:val="000000"/>
          <w:sz w:val="22"/>
          <w:szCs w:val="22"/>
        </w:rPr>
        <w:t xml:space="preserve"> besondere Hilfe</w:t>
      </w:r>
      <w:r>
        <w:rPr>
          <w:rFonts w:ascii="Arial" w:hAnsi="Arial" w:cs="Arial"/>
          <w:color w:val="000000"/>
          <w:sz w:val="22"/>
          <w:szCs w:val="22"/>
        </w:rPr>
        <w:t xml:space="preserve"> erfordert.</w:t>
      </w:r>
    </w:p>
    <w:p w14:paraId="5070080B" w14:textId="77777777" w:rsidR="00942FEA" w:rsidRDefault="00942FEA" w:rsidP="004A41E7">
      <w:pPr>
        <w:pStyle w:val="KeinLeerraum"/>
        <w:spacing w:line="276" w:lineRule="auto"/>
        <w:rPr>
          <w:rFonts w:ascii="Arial" w:hAnsi="Arial" w:cs="Arial"/>
          <w:color w:val="000000"/>
          <w:sz w:val="22"/>
          <w:szCs w:val="22"/>
        </w:rPr>
      </w:pPr>
    </w:p>
    <w:p w14:paraId="3274860F" w14:textId="35B6DAD4" w:rsidR="00942FEA" w:rsidRDefault="00942FEA"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Ich </w:t>
      </w:r>
      <w:r w:rsidR="00EF4B80">
        <w:rPr>
          <w:rFonts w:ascii="Arial" w:hAnsi="Arial" w:cs="Arial"/>
          <w:color w:val="000000"/>
          <w:sz w:val="22"/>
          <w:szCs w:val="22"/>
        </w:rPr>
        <w:t xml:space="preserve">selbst </w:t>
      </w:r>
      <w:r>
        <w:rPr>
          <w:rFonts w:ascii="Arial" w:hAnsi="Arial" w:cs="Arial"/>
          <w:color w:val="000000"/>
          <w:sz w:val="22"/>
          <w:szCs w:val="22"/>
        </w:rPr>
        <w:t>bin bereit, jede Hilfe anzunehmen, die auch mich dabei unterstützt, mich im Verhältnis zu</w:t>
      </w:r>
      <w:r w:rsidR="00240530">
        <w:rPr>
          <w:rFonts w:ascii="Arial" w:hAnsi="Arial" w:cs="Arial"/>
          <w:color w:val="000000"/>
          <w:sz w:val="22"/>
          <w:szCs w:val="22"/>
        </w:rPr>
        <w:t>r</w:t>
      </w:r>
      <w:r>
        <w:rPr>
          <w:rFonts w:ascii="Arial" w:hAnsi="Arial" w:cs="Arial"/>
          <w:color w:val="000000"/>
          <w:sz w:val="22"/>
          <w:szCs w:val="22"/>
        </w:rPr>
        <w:t xml:space="preserve"> Mutter</w:t>
      </w:r>
      <w:r w:rsidR="00577803">
        <w:rPr>
          <w:rFonts w:ascii="Arial" w:hAnsi="Arial" w:cs="Arial"/>
          <w:color w:val="000000"/>
          <w:sz w:val="22"/>
          <w:szCs w:val="22"/>
        </w:rPr>
        <w:t>/zum Vater</w:t>
      </w:r>
      <w:r>
        <w:rPr>
          <w:rFonts w:ascii="Arial" w:hAnsi="Arial" w:cs="Arial"/>
          <w:color w:val="000000"/>
          <w:sz w:val="22"/>
          <w:szCs w:val="22"/>
        </w:rPr>
        <w:t xml:space="preserve"> </w:t>
      </w:r>
      <w:r w:rsidR="00240530">
        <w:rPr>
          <w:rFonts w:ascii="Arial" w:hAnsi="Arial" w:cs="Arial"/>
          <w:color w:val="000000"/>
          <w:sz w:val="22"/>
          <w:szCs w:val="22"/>
        </w:rPr>
        <w:t xml:space="preserve">in Zukunft </w:t>
      </w:r>
      <w:r>
        <w:rPr>
          <w:rFonts w:ascii="Arial" w:hAnsi="Arial" w:cs="Arial"/>
          <w:color w:val="000000"/>
          <w:sz w:val="22"/>
          <w:szCs w:val="22"/>
        </w:rPr>
        <w:t>so zu verhalten, dass sie</w:t>
      </w:r>
      <w:r w:rsidR="00577803">
        <w:rPr>
          <w:rFonts w:ascii="Arial" w:hAnsi="Arial" w:cs="Arial"/>
          <w:color w:val="000000"/>
          <w:sz w:val="22"/>
          <w:szCs w:val="22"/>
        </w:rPr>
        <w:t>/er</w:t>
      </w:r>
      <w:r>
        <w:rPr>
          <w:rFonts w:ascii="Arial" w:hAnsi="Arial" w:cs="Arial"/>
          <w:color w:val="000000"/>
          <w:sz w:val="22"/>
          <w:szCs w:val="22"/>
        </w:rPr>
        <w:t xml:space="preserve"> sich durch mich i</w:t>
      </w:r>
      <w:r w:rsidR="00577803">
        <w:rPr>
          <w:rFonts w:ascii="Arial" w:hAnsi="Arial" w:cs="Arial"/>
          <w:color w:val="000000"/>
          <w:sz w:val="22"/>
          <w:szCs w:val="22"/>
        </w:rPr>
        <w:t xml:space="preserve">n der Erziehung unserer Tochter/unseres Sohnes </w:t>
      </w:r>
      <w:r>
        <w:rPr>
          <w:rFonts w:ascii="Arial" w:hAnsi="Arial" w:cs="Arial"/>
          <w:color w:val="000000"/>
          <w:sz w:val="22"/>
          <w:szCs w:val="22"/>
        </w:rPr>
        <w:t>unterstützt fühlt. Keinesfalls geht es mir darum, ihr</w:t>
      </w:r>
      <w:r w:rsidR="00577803">
        <w:rPr>
          <w:rFonts w:ascii="Arial" w:hAnsi="Arial" w:cs="Arial"/>
          <w:color w:val="000000"/>
          <w:sz w:val="22"/>
          <w:szCs w:val="22"/>
        </w:rPr>
        <w:t>/sein</w:t>
      </w:r>
      <w:r>
        <w:rPr>
          <w:rFonts w:ascii="Arial" w:hAnsi="Arial" w:cs="Arial"/>
          <w:color w:val="000000"/>
          <w:sz w:val="22"/>
          <w:szCs w:val="22"/>
        </w:rPr>
        <w:t xml:space="preserve"> Verhältnis zur Tochter</w:t>
      </w:r>
      <w:r w:rsidR="00577803">
        <w:rPr>
          <w:rFonts w:ascii="Arial" w:hAnsi="Arial" w:cs="Arial"/>
          <w:color w:val="000000"/>
          <w:sz w:val="22"/>
          <w:szCs w:val="22"/>
        </w:rPr>
        <w:t>/zum Sohn</w:t>
      </w:r>
      <w:r>
        <w:rPr>
          <w:rFonts w:ascii="Arial" w:hAnsi="Arial" w:cs="Arial"/>
          <w:color w:val="000000"/>
          <w:sz w:val="22"/>
          <w:szCs w:val="22"/>
        </w:rPr>
        <w:t xml:space="preserve"> zu untergraben.  Sie</w:t>
      </w:r>
      <w:r w:rsidR="00577803">
        <w:rPr>
          <w:rFonts w:ascii="Arial" w:hAnsi="Arial" w:cs="Arial"/>
          <w:color w:val="000000"/>
          <w:sz w:val="22"/>
          <w:szCs w:val="22"/>
        </w:rPr>
        <w:t>/Er</w:t>
      </w:r>
      <w:r>
        <w:rPr>
          <w:rFonts w:ascii="Arial" w:hAnsi="Arial" w:cs="Arial"/>
          <w:color w:val="000000"/>
          <w:sz w:val="22"/>
          <w:szCs w:val="22"/>
        </w:rPr>
        <w:t xml:space="preserve"> ist eine gute Mutter</w:t>
      </w:r>
      <w:r w:rsidR="00577803">
        <w:rPr>
          <w:rFonts w:ascii="Arial" w:hAnsi="Arial" w:cs="Arial"/>
          <w:color w:val="000000"/>
          <w:sz w:val="22"/>
          <w:szCs w:val="22"/>
        </w:rPr>
        <w:t>/guter Vater</w:t>
      </w:r>
      <w:r>
        <w:rPr>
          <w:rFonts w:ascii="Arial" w:hAnsi="Arial" w:cs="Arial"/>
          <w:color w:val="000000"/>
          <w:sz w:val="22"/>
          <w:szCs w:val="22"/>
        </w:rPr>
        <w:t>. Ich weiß, dass auch sie</w:t>
      </w:r>
      <w:r w:rsidR="00577803">
        <w:rPr>
          <w:rFonts w:ascii="Arial" w:hAnsi="Arial" w:cs="Arial"/>
          <w:color w:val="000000"/>
          <w:sz w:val="22"/>
          <w:szCs w:val="22"/>
        </w:rPr>
        <w:t>/er</w:t>
      </w:r>
      <w:r>
        <w:rPr>
          <w:rFonts w:ascii="Arial" w:hAnsi="Arial" w:cs="Arial"/>
          <w:color w:val="000000"/>
          <w:sz w:val="22"/>
          <w:szCs w:val="22"/>
        </w:rPr>
        <w:t xml:space="preserve"> unser Kind liebt und alles tun wird, dieses vor nachhaltigem Schaden zu bewahren.</w:t>
      </w:r>
    </w:p>
    <w:p w14:paraId="6A57FADC" w14:textId="541E851B" w:rsidR="00E667CA" w:rsidRDefault="00240530"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Sollte </w:t>
      </w:r>
      <w:r w:rsidR="00942FEA">
        <w:rPr>
          <w:rFonts w:ascii="Arial" w:hAnsi="Arial" w:cs="Arial"/>
          <w:color w:val="000000"/>
          <w:sz w:val="22"/>
          <w:szCs w:val="22"/>
        </w:rPr>
        <w:t xml:space="preserve"> sie</w:t>
      </w:r>
      <w:r w:rsidR="00577803">
        <w:rPr>
          <w:rFonts w:ascii="Arial" w:hAnsi="Arial" w:cs="Arial"/>
          <w:color w:val="000000"/>
          <w:sz w:val="22"/>
          <w:szCs w:val="22"/>
        </w:rPr>
        <w:t>/er</w:t>
      </w:r>
      <w:r w:rsidR="00942FEA">
        <w:rPr>
          <w:rFonts w:ascii="Arial" w:hAnsi="Arial" w:cs="Arial"/>
          <w:color w:val="000000"/>
          <w:sz w:val="22"/>
          <w:szCs w:val="22"/>
        </w:rPr>
        <w:t xml:space="preserve"> sich mit mir </w:t>
      </w:r>
      <w:r>
        <w:rPr>
          <w:rFonts w:ascii="Arial" w:hAnsi="Arial" w:cs="Arial"/>
          <w:color w:val="000000"/>
          <w:sz w:val="22"/>
          <w:szCs w:val="22"/>
        </w:rPr>
        <w:t xml:space="preserve"> alsbald </w:t>
      </w:r>
      <w:r w:rsidR="00576BEF">
        <w:rPr>
          <w:rFonts w:ascii="Arial" w:hAnsi="Arial" w:cs="Arial"/>
          <w:color w:val="000000"/>
          <w:sz w:val="22"/>
          <w:szCs w:val="22"/>
        </w:rPr>
        <w:t>auf thera</w:t>
      </w:r>
      <w:r w:rsidR="00942FEA">
        <w:rPr>
          <w:rFonts w:ascii="Arial" w:hAnsi="Arial" w:cs="Arial"/>
          <w:color w:val="000000"/>
          <w:sz w:val="22"/>
          <w:szCs w:val="22"/>
        </w:rPr>
        <w:t>peutisch kompetente Berater verständigen, die in der Lage sind, uns auf den Friedensweg zugunsten unserer Tochte</w:t>
      </w:r>
      <w:r>
        <w:rPr>
          <w:rFonts w:ascii="Arial" w:hAnsi="Arial" w:cs="Arial"/>
          <w:color w:val="000000"/>
          <w:sz w:val="22"/>
          <w:szCs w:val="22"/>
        </w:rPr>
        <w:t>r und uns Eltern zurückzuführen, bedarf es keiner weiteren  gerichtlichen Intervention.</w:t>
      </w:r>
    </w:p>
    <w:p w14:paraId="6671C44A" w14:textId="5DC7D6B2" w:rsidR="00240530" w:rsidRDefault="00240530" w:rsidP="004A41E7">
      <w:pPr>
        <w:pStyle w:val="KeinLeerraum"/>
        <w:spacing w:line="276" w:lineRule="auto"/>
        <w:rPr>
          <w:rFonts w:ascii="Arial" w:hAnsi="Arial" w:cs="Arial"/>
          <w:color w:val="000000"/>
          <w:sz w:val="22"/>
          <w:szCs w:val="22"/>
        </w:rPr>
      </w:pPr>
      <w:r>
        <w:rPr>
          <w:rFonts w:ascii="Arial" w:hAnsi="Arial" w:cs="Arial"/>
          <w:color w:val="000000"/>
          <w:sz w:val="22"/>
          <w:szCs w:val="22"/>
        </w:rPr>
        <w:lastRenderedPageBreak/>
        <w:t>Vielleicht kann sie</w:t>
      </w:r>
      <w:r w:rsidR="00577803">
        <w:rPr>
          <w:rFonts w:ascii="Arial" w:hAnsi="Arial" w:cs="Arial"/>
          <w:color w:val="000000"/>
          <w:sz w:val="22"/>
          <w:szCs w:val="22"/>
        </w:rPr>
        <w:t>/er</w:t>
      </w:r>
      <w:r>
        <w:rPr>
          <w:rFonts w:ascii="Arial" w:hAnsi="Arial" w:cs="Arial"/>
          <w:color w:val="000000"/>
          <w:sz w:val="22"/>
          <w:szCs w:val="22"/>
        </w:rPr>
        <w:t xml:space="preserve"> sic</w:t>
      </w:r>
      <w:r w:rsidR="000269B9">
        <w:rPr>
          <w:rFonts w:ascii="Arial" w:hAnsi="Arial" w:cs="Arial"/>
          <w:color w:val="000000"/>
          <w:sz w:val="22"/>
          <w:szCs w:val="22"/>
        </w:rPr>
        <w:t xml:space="preserve">h selbst durch Kontakt mit dem </w:t>
      </w:r>
      <w:r>
        <w:rPr>
          <w:rFonts w:ascii="Arial" w:hAnsi="Arial" w:cs="Arial"/>
          <w:color w:val="000000"/>
          <w:sz w:val="22"/>
          <w:szCs w:val="22"/>
        </w:rPr>
        <w:t>Ehepaar</w:t>
      </w:r>
      <w:r w:rsidR="001F5B72">
        <w:rPr>
          <w:rFonts w:ascii="Arial" w:hAnsi="Arial" w:cs="Arial"/>
          <w:color w:val="000000"/>
          <w:sz w:val="22"/>
          <w:szCs w:val="22"/>
        </w:rPr>
        <w:t xml:space="preserve"> Prestien </w:t>
      </w:r>
      <w:r w:rsidR="000269B9">
        <w:rPr>
          <w:rFonts w:ascii="Arial" w:hAnsi="Arial" w:cs="Arial"/>
          <w:color w:val="000000"/>
          <w:sz w:val="22"/>
          <w:szCs w:val="22"/>
        </w:rPr>
        <w:t>(www.</w:t>
      </w:r>
      <w:r w:rsidR="00EF4B80">
        <w:rPr>
          <w:rFonts w:ascii="Arial" w:hAnsi="Arial" w:cs="Arial"/>
          <w:color w:val="000000"/>
          <w:sz w:val="22"/>
          <w:szCs w:val="22"/>
        </w:rPr>
        <w:t xml:space="preserve">abc-kindesvertretung.de) </w:t>
      </w:r>
      <w:r>
        <w:rPr>
          <w:rFonts w:ascii="Arial" w:hAnsi="Arial" w:cs="Arial"/>
          <w:color w:val="000000"/>
          <w:sz w:val="22"/>
          <w:szCs w:val="22"/>
        </w:rPr>
        <w:t xml:space="preserve">ein Bild machen, ob wir beide dort eine weiterführende Beratung in Anspruch nehmen. Ansonsten </w:t>
      </w:r>
      <w:r w:rsidR="001F5B72">
        <w:rPr>
          <w:rFonts w:ascii="Arial" w:hAnsi="Arial" w:cs="Arial"/>
          <w:color w:val="000000"/>
          <w:sz w:val="22"/>
          <w:szCs w:val="22"/>
        </w:rPr>
        <w:t>kommen in Frage:</w:t>
      </w:r>
      <w:r>
        <w:rPr>
          <w:rFonts w:ascii="Arial" w:hAnsi="Arial" w:cs="Arial"/>
          <w:color w:val="000000"/>
          <w:sz w:val="22"/>
          <w:szCs w:val="22"/>
        </w:rPr>
        <w:t xml:space="preserve"> </w:t>
      </w:r>
    </w:p>
    <w:p w14:paraId="0B0EF966" w14:textId="358443E5" w:rsidR="00942FEA" w:rsidRDefault="00240530" w:rsidP="004A41E7">
      <w:pPr>
        <w:pStyle w:val="KeinLeerraum"/>
        <w:spacing w:line="276" w:lineRule="auto"/>
        <w:rPr>
          <w:rFonts w:ascii="Arial" w:hAnsi="Arial" w:cs="Arial"/>
          <w:color w:val="000000"/>
          <w:sz w:val="22"/>
          <w:szCs w:val="22"/>
        </w:rPr>
      </w:pPr>
      <w:r>
        <w:rPr>
          <w:rFonts w:ascii="Arial" w:hAnsi="Arial" w:cs="Arial"/>
          <w:color w:val="000000"/>
          <w:sz w:val="22"/>
          <w:szCs w:val="22"/>
        </w:rPr>
        <w:t xml:space="preserve">Prof. Dr. Uwe Jörg </w:t>
      </w:r>
      <w:proofErr w:type="spellStart"/>
      <w:r>
        <w:rPr>
          <w:rFonts w:ascii="Arial" w:hAnsi="Arial" w:cs="Arial"/>
          <w:color w:val="000000"/>
          <w:sz w:val="22"/>
          <w:szCs w:val="22"/>
        </w:rPr>
        <w:t>Jopt</w:t>
      </w:r>
      <w:proofErr w:type="spellEnd"/>
      <w:r>
        <w:rPr>
          <w:rFonts w:ascii="Arial" w:hAnsi="Arial" w:cs="Arial"/>
          <w:color w:val="000000"/>
          <w:sz w:val="22"/>
          <w:szCs w:val="22"/>
        </w:rPr>
        <w:t xml:space="preserve">, Lemgo, </w:t>
      </w:r>
      <w:proofErr w:type="spellStart"/>
      <w:r>
        <w:rPr>
          <w:rFonts w:ascii="Arial" w:hAnsi="Arial" w:cs="Arial"/>
          <w:color w:val="000000"/>
          <w:sz w:val="22"/>
          <w:szCs w:val="22"/>
        </w:rPr>
        <w:t>Echternstr</w:t>
      </w:r>
      <w:proofErr w:type="spellEnd"/>
      <w:r>
        <w:rPr>
          <w:rFonts w:ascii="Arial" w:hAnsi="Arial" w:cs="Arial"/>
          <w:color w:val="000000"/>
          <w:sz w:val="22"/>
          <w:szCs w:val="22"/>
        </w:rPr>
        <w:t>. 51,</w:t>
      </w:r>
    </w:p>
    <w:p w14:paraId="5005AEA8" w14:textId="56844CF8" w:rsidR="00193DA4" w:rsidRPr="00577803" w:rsidRDefault="00577803" w:rsidP="00193DA4">
      <w:pPr>
        <w:pStyle w:val="KeinLeerraum"/>
        <w:spacing w:line="276" w:lineRule="auto"/>
        <w:rPr>
          <w:rFonts w:ascii="Arial" w:hAnsi="Arial" w:cs="Arial"/>
          <w:color w:val="000000"/>
          <w:sz w:val="22"/>
          <w:szCs w:val="22"/>
        </w:rPr>
      </w:pPr>
      <w:r>
        <w:rPr>
          <w:rFonts w:ascii="Arial" w:hAnsi="Arial" w:cs="Arial"/>
          <w:color w:val="000000"/>
          <w:sz w:val="22"/>
          <w:szCs w:val="22"/>
        </w:rPr>
        <w:t>von ihm benannte</w:t>
      </w:r>
      <w:r w:rsidR="00240530">
        <w:rPr>
          <w:rFonts w:ascii="Arial" w:hAnsi="Arial" w:cs="Arial"/>
          <w:color w:val="000000"/>
          <w:sz w:val="22"/>
          <w:szCs w:val="22"/>
        </w:rPr>
        <w:t xml:space="preserve"> andere Personen oder</w:t>
      </w:r>
      <w:r w:rsidR="000269B9">
        <w:rPr>
          <w:rFonts w:ascii="Arial" w:hAnsi="Arial" w:cs="Arial"/>
          <w:color w:val="000000"/>
          <w:sz w:val="22"/>
          <w:szCs w:val="22"/>
        </w:rPr>
        <w:t xml:space="preserve"> </w:t>
      </w:r>
      <w:r>
        <w:rPr>
          <w:rFonts w:ascii="Arial" w:hAnsi="Arial" w:cs="Arial"/>
          <w:color w:val="000000"/>
          <w:sz w:val="22"/>
          <w:szCs w:val="22"/>
        </w:rPr>
        <w:t>........</w:t>
      </w:r>
      <w:bookmarkStart w:id="0" w:name="_GoBack"/>
      <w:bookmarkEnd w:id="0"/>
    </w:p>
    <w:sectPr w:rsidR="00193DA4" w:rsidRPr="00577803" w:rsidSect="002B29EA">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A527" w14:textId="77777777" w:rsidR="00851298" w:rsidRDefault="00851298" w:rsidP="005D2B82">
      <w:r>
        <w:separator/>
      </w:r>
    </w:p>
  </w:endnote>
  <w:endnote w:type="continuationSeparator" w:id="0">
    <w:p w14:paraId="6EF20582" w14:textId="77777777" w:rsidR="00851298" w:rsidRDefault="00851298" w:rsidP="005D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AE782" w14:textId="77777777" w:rsidR="00851298" w:rsidRDefault="00851298" w:rsidP="006B451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A03880" w14:textId="77777777" w:rsidR="00851298" w:rsidRDefault="00851298" w:rsidP="005D2B8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A044" w14:textId="77777777" w:rsidR="00851298" w:rsidRDefault="00851298" w:rsidP="006B451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269B9">
      <w:rPr>
        <w:rStyle w:val="Seitenzahl"/>
        <w:noProof/>
      </w:rPr>
      <w:t>5</w:t>
    </w:r>
    <w:r>
      <w:rPr>
        <w:rStyle w:val="Seitenzahl"/>
      </w:rPr>
      <w:fldChar w:fldCharType="end"/>
    </w:r>
  </w:p>
  <w:p w14:paraId="66431F73" w14:textId="77777777" w:rsidR="00851298" w:rsidRDefault="00851298" w:rsidP="005D2B8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58A0D" w14:textId="77777777" w:rsidR="00851298" w:rsidRDefault="00851298" w:rsidP="005D2B82">
      <w:r>
        <w:separator/>
      </w:r>
    </w:p>
  </w:footnote>
  <w:footnote w:type="continuationSeparator" w:id="0">
    <w:p w14:paraId="4A450455" w14:textId="77777777" w:rsidR="00851298" w:rsidRDefault="00851298" w:rsidP="005D2B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06B"/>
    <w:multiLevelType w:val="hybridMultilevel"/>
    <w:tmpl w:val="66624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F6C39EE"/>
    <w:multiLevelType w:val="hybridMultilevel"/>
    <w:tmpl w:val="17881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850F81"/>
    <w:multiLevelType w:val="hybridMultilevel"/>
    <w:tmpl w:val="E73EDA26"/>
    <w:lvl w:ilvl="0" w:tplc="8ADCA8EC">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1C38C5"/>
    <w:multiLevelType w:val="hybridMultilevel"/>
    <w:tmpl w:val="E506A290"/>
    <w:lvl w:ilvl="0" w:tplc="58E60C4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82"/>
    <w:rsid w:val="000269B9"/>
    <w:rsid w:val="000A0093"/>
    <w:rsid w:val="0014689B"/>
    <w:rsid w:val="00154856"/>
    <w:rsid w:val="0017406F"/>
    <w:rsid w:val="00180999"/>
    <w:rsid w:val="00193DA4"/>
    <w:rsid w:val="001A54FC"/>
    <w:rsid w:val="001F204B"/>
    <w:rsid w:val="001F5B72"/>
    <w:rsid w:val="00240530"/>
    <w:rsid w:val="00247F76"/>
    <w:rsid w:val="002721D6"/>
    <w:rsid w:val="002B29EA"/>
    <w:rsid w:val="003B5EBF"/>
    <w:rsid w:val="00434CBF"/>
    <w:rsid w:val="00493BC1"/>
    <w:rsid w:val="004A41E7"/>
    <w:rsid w:val="004C655D"/>
    <w:rsid w:val="004D2866"/>
    <w:rsid w:val="0050639D"/>
    <w:rsid w:val="00576BEF"/>
    <w:rsid w:val="00577803"/>
    <w:rsid w:val="00595743"/>
    <w:rsid w:val="005D2B82"/>
    <w:rsid w:val="006069C4"/>
    <w:rsid w:val="006742C0"/>
    <w:rsid w:val="006B451B"/>
    <w:rsid w:val="007366E4"/>
    <w:rsid w:val="0077511E"/>
    <w:rsid w:val="008208E8"/>
    <w:rsid w:val="00851298"/>
    <w:rsid w:val="00893FB5"/>
    <w:rsid w:val="00942FEA"/>
    <w:rsid w:val="009C3890"/>
    <w:rsid w:val="009D3533"/>
    <w:rsid w:val="00A34D33"/>
    <w:rsid w:val="00AE744D"/>
    <w:rsid w:val="00AF710D"/>
    <w:rsid w:val="00BF2F89"/>
    <w:rsid w:val="00C53C38"/>
    <w:rsid w:val="00C95659"/>
    <w:rsid w:val="00CA2442"/>
    <w:rsid w:val="00CE1BF5"/>
    <w:rsid w:val="00D62F67"/>
    <w:rsid w:val="00D94299"/>
    <w:rsid w:val="00E667CA"/>
    <w:rsid w:val="00ED56CB"/>
    <w:rsid w:val="00EF4B80"/>
    <w:rsid w:val="00F11B98"/>
    <w:rsid w:val="00F41FC0"/>
    <w:rsid w:val="00FF4D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B7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2B82"/>
    <w:pPr>
      <w:spacing w:before="100" w:beforeAutospacing="1" w:after="119"/>
    </w:pPr>
    <w:rPr>
      <w:rFonts w:ascii="Times" w:hAnsi="Times" w:cs="Times New Roman"/>
      <w:sz w:val="20"/>
      <w:szCs w:val="20"/>
    </w:rPr>
  </w:style>
  <w:style w:type="paragraph" w:styleId="KeinLeerraum">
    <w:name w:val="No Spacing"/>
    <w:uiPriority w:val="1"/>
    <w:qFormat/>
    <w:rsid w:val="005D2B82"/>
  </w:style>
  <w:style w:type="paragraph" w:styleId="Fuzeile">
    <w:name w:val="footer"/>
    <w:basedOn w:val="Standard"/>
    <w:link w:val="FuzeileZeichen"/>
    <w:uiPriority w:val="99"/>
    <w:unhideWhenUsed/>
    <w:rsid w:val="005D2B82"/>
    <w:pPr>
      <w:tabs>
        <w:tab w:val="center" w:pos="4536"/>
        <w:tab w:val="right" w:pos="9072"/>
      </w:tabs>
    </w:pPr>
  </w:style>
  <w:style w:type="character" w:customStyle="1" w:styleId="FuzeileZeichen">
    <w:name w:val="Fußzeile Zeichen"/>
    <w:basedOn w:val="Absatzstandardschriftart"/>
    <w:link w:val="Fuzeile"/>
    <w:uiPriority w:val="99"/>
    <w:rsid w:val="005D2B82"/>
  </w:style>
  <w:style w:type="character" w:styleId="Seitenzahl">
    <w:name w:val="page number"/>
    <w:basedOn w:val="Absatzstandardschriftart"/>
    <w:uiPriority w:val="99"/>
    <w:semiHidden/>
    <w:unhideWhenUsed/>
    <w:rsid w:val="005D2B82"/>
  </w:style>
  <w:style w:type="paragraph" w:styleId="Sprechblasentext">
    <w:name w:val="Balloon Text"/>
    <w:basedOn w:val="Standard"/>
    <w:link w:val="SprechblasentextZeichen"/>
    <w:uiPriority w:val="99"/>
    <w:semiHidden/>
    <w:unhideWhenUsed/>
    <w:rsid w:val="004A41E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1E7"/>
    <w:rPr>
      <w:rFonts w:ascii="Lucida Grande" w:hAnsi="Lucida Grande" w:cs="Lucida Grande"/>
      <w:sz w:val="18"/>
      <w:szCs w:val="18"/>
    </w:rPr>
  </w:style>
  <w:style w:type="paragraph" w:styleId="Listenabsatz">
    <w:name w:val="List Paragraph"/>
    <w:basedOn w:val="Standard"/>
    <w:uiPriority w:val="34"/>
    <w:qFormat/>
    <w:rsid w:val="00193DA4"/>
    <w:pPr>
      <w:spacing w:after="200" w:line="276" w:lineRule="auto"/>
      <w:ind w:left="720"/>
      <w:contextualSpacing/>
    </w:pPr>
    <w:rPr>
      <w:rFonts w:ascii="Arial" w:eastAsiaTheme="minorHAnsi" w:hAnsi="Arial"/>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2B82"/>
    <w:pPr>
      <w:spacing w:before="100" w:beforeAutospacing="1" w:after="119"/>
    </w:pPr>
    <w:rPr>
      <w:rFonts w:ascii="Times" w:hAnsi="Times" w:cs="Times New Roman"/>
      <w:sz w:val="20"/>
      <w:szCs w:val="20"/>
    </w:rPr>
  </w:style>
  <w:style w:type="paragraph" w:styleId="KeinLeerraum">
    <w:name w:val="No Spacing"/>
    <w:uiPriority w:val="1"/>
    <w:qFormat/>
    <w:rsid w:val="005D2B82"/>
  </w:style>
  <w:style w:type="paragraph" w:styleId="Fuzeile">
    <w:name w:val="footer"/>
    <w:basedOn w:val="Standard"/>
    <w:link w:val="FuzeileZeichen"/>
    <w:uiPriority w:val="99"/>
    <w:unhideWhenUsed/>
    <w:rsid w:val="005D2B82"/>
    <w:pPr>
      <w:tabs>
        <w:tab w:val="center" w:pos="4536"/>
        <w:tab w:val="right" w:pos="9072"/>
      </w:tabs>
    </w:pPr>
  </w:style>
  <w:style w:type="character" w:customStyle="1" w:styleId="FuzeileZeichen">
    <w:name w:val="Fußzeile Zeichen"/>
    <w:basedOn w:val="Absatzstandardschriftart"/>
    <w:link w:val="Fuzeile"/>
    <w:uiPriority w:val="99"/>
    <w:rsid w:val="005D2B82"/>
  </w:style>
  <w:style w:type="character" w:styleId="Seitenzahl">
    <w:name w:val="page number"/>
    <w:basedOn w:val="Absatzstandardschriftart"/>
    <w:uiPriority w:val="99"/>
    <w:semiHidden/>
    <w:unhideWhenUsed/>
    <w:rsid w:val="005D2B82"/>
  </w:style>
  <w:style w:type="paragraph" w:styleId="Sprechblasentext">
    <w:name w:val="Balloon Text"/>
    <w:basedOn w:val="Standard"/>
    <w:link w:val="SprechblasentextZeichen"/>
    <w:uiPriority w:val="99"/>
    <w:semiHidden/>
    <w:unhideWhenUsed/>
    <w:rsid w:val="004A41E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1E7"/>
    <w:rPr>
      <w:rFonts w:ascii="Lucida Grande" w:hAnsi="Lucida Grande" w:cs="Lucida Grande"/>
      <w:sz w:val="18"/>
      <w:szCs w:val="18"/>
    </w:rPr>
  </w:style>
  <w:style w:type="paragraph" w:styleId="Listenabsatz">
    <w:name w:val="List Paragraph"/>
    <w:basedOn w:val="Standard"/>
    <w:uiPriority w:val="34"/>
    <w:qFormat/>
    <w:rsid w:val="00193DA4"/>
    <w:pPr>
      <w:spacing w:after="200" w:line="276" w:lineRule="auto"/>
      <w:ind w:left="720"/>
      <w:contextualSpacing/>
    </w:pPr>
    <w:rPr>
      <w:rFonts w:ascii="Arial" w:eastAsiaTheme="minorHAns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181">
      <w:bodyDiv w:val="1"/>
      <w:marLeft w:val="0"/>
      <w:marRight w:val="0"/>
      <w:marTop w:val="0"/>
      <w:marBottom w:val="0"/>
      <w:divBdr>
        <w:top w:val="none" w:sz="0" w:space="0" w:color="auto"/>
        <w:left w:val="none" w:sz="0" w:space="0" w:color="auto"/>
        <w:bottom w:val="none" w:sz="0" w:space="0" w:color="auto"/>
        <w:right w:val="none" w:sz="0" w:space="0" w:color="auto"/>
      </w:divBdr>
    </w:div>
    <w:div w:id="194344952">
      <w:bodyDiv w:val="1"/>
      <w:marLeft w:val="0"/>
      <w:marRight w:val="0"/>
      <w:marTop w:val="0"/>
      <w:marBottom w:val="0"/>
      <w:divBdr>
        <w:top w:val="none" w:sz="0" w:space="0" w:color="auto"/>
        <w:left w:val="none" w:sz="0" w:space="0" w:color="auto"/>
        <w:bottom w:val="none" w:sz="0" w:space="0" w:color="auto"/>
        <w:right w:val="none" w:sz="0" w:space="0" w:color="auto"/>
      </w:divBdr>
    </w:div>
    <w:div w:id="1043872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12647</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Prestien</dc:creator>
  <cp:lastModifiedBy>Maria Prestien</cp:lastModifiedBy>
  <cp:revision>3</cp:revision>
  <cp:lastPrinted>2015-10-20T12:51:00Z</cp:lastPrinted>
  <dcterms:created xsi:type="dcterms:W3CDTF">2015-12-29T13:05:00Z</dcterms:created>
  <dcterms:modified xsi:type="dcterms:W3CDTF">2015-12-29T13:38:00Z</dcterms:modified>
</cp:coreProperties>
</file>