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F64F5" w14:textId="7A5B8A8B" w:rsidR="00BC3F4C" w:rsidRDefault="00BC3F4C" w:rsidP="00A6095B">
      <w:pPr>
        <w:pStyle w:val="KeinLeerraum"/>
        <w:rPr>
          <w:rFonts w:ascii="Arial" w:hAnsi="Arial" w:cs="Arial"/>
          <w:b/>
          <w:color w:val="000000"/>
          <w:sz w:val="22"/>
          <w:szCs w:val="22"/>
        </w:rPr>
      </w:pPr>
      <w:r>
        <w:rPr>
          <w:rFonts w:ascii="Arial" w:hAnsi="Arial" w:cs="Arial"/>
          <w:b/>
          <w:noProof/>
          <w:color w:val="000000"/>
          <w:sz w:val="22"/>
          <w:szCs w:val="22"/>
        </w:rPr>
        <w:drawing>
          <wp:inline distT="0" distB="0" distL="0" distR="0" wp14:anchorId="67835660" wp14:editId="4E4FBA71">
            <wp:extent cx="258026" cy="35169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274681" cy="374394"/>
                    </a:xfrm>
                    <a:prstGeom prst="rect">
                      <a:avLst/>
                    </a:prstGeom>
                  </pic:spPr>
                </pic:pic>
              </a:graphicData>
            </a:graphic>
          </wp:inline>
        </w:drawing>
      </w:r>
      <w:r w:rsidR="009023E5" w:rsidRPr="005E3608">
        <w:rPr>
          <w:rFonts w:ascii="Arial" w:hAnsi="Arial" w:cs="Arial"/>
          <w:b/>
          <w:color w:val="000000"/>
          <w:sz w:val="22"/>
          <w:szCs w:val="22"/>
        </w:rPr>
        <w:t xml:space="preserve"> </w:t>
      </w:r>
      <w:r>
        <w:rPr>
          <w:rFonts w:ascii="Arial" w:hAnsi="Arial" w:cs="Arial"/>
          <w:b/>
          <w:color w:val="000000"/>
          <w:sz w:val="22"/>
          <w:szCs w:val="22"/>
        </w:rPr>
        <w:t xml:space="preserve"> Informationen über rechtliche Grundlagen eigenen Handelns bezüglich des Umgangs mit </w:t>
      </w:r>
      <w:r w:rsidR="00EA2E72">
        <w:rPr>
          <w:rFonts w:ascii="Arial" w:hAnsi="Arial" w:cs="Arial"/>
          <w:b/>
          <w:color w:val="000000"/>
          <w:sz w:val="22"/>
          <w:szCs w:val="22"/>
        </w:rPr>
        <w:t>Anordnungen, die auf dem Infektionsschutzgesetz basieren</w:t>
      </w:r>
      <w:r>
        <w:rPr>
          <w:rFonts w:ascii="Arial" w:hAnsi="Arial" w:cs="Arial"/>
          <w:b/>
          <w:color w:val="000000"/>
          <w:sz w:val="22"/>
          <w:szCs w:val="22"/>
        </w:rPr>
        <w:t>.</w:t>
      </w:r>
    </w:p>
    <w:p w14:paraId="1A55DC1E" w14:textId="77777777" w:rsidR="007A75BC" w:rsidRDefault="007A75BC" w:rsidP="00A6095B">
      <w:pPr>
        <w:pStyle w:val="KeinLeerraum"/>
        <w:rPr>
          <w:rFonts w:ascii="Arial" w:hAnsi="Arial" w:cs="Arial"/>
          <w:color w:val="000000"/>
          <w:sz w:val="20"/>
          <w:szCs w:val="20"/>
        </w:rPr>
      </w:pPr>
    </w:p>
    <w:p w14:paraId="51953309" w14:textId="05AF59D3" w:rsidR="00997835" w:rsidRPr="007A75BC" w:rsidRDefault="0024150B" w:rsidP="00A6095B">
      <w:pPr>
        <w:pStyle w:val="KeinLeerraum"/>
        <w:rPr>
          <w:rFonts w:ascii="Arial" w:hAnsi="Arial" w:cs="Arial"/>
          <w:color w:val="000000"/>
          <w:sz w:val="18"/>
          <w:szCs w:val="18"/>
        </w:rPr>
      </w:pPr>
      <w:r w:rsidRPr="007A75BC">
        <w:rPr>
          <w:rFonts w:ascii="Arial" w:hAnsi="Arial" w:cs="Arial"/>
          <w:color w:val="000000"/>
          <w:sz w:val="18"/>
          <w:szCs w:val="18"/>
        </w:rPr>
        <w:t xml:space="preserve">Für eine </w:t>
      </w:r>
      <w:r w:rsidR="00A6095B" w:rsidRPr="007A75BC">
        <w:rPr>
          <w:rFonts w:ascii="Arial" w:hAnsi="Arial" w:cs="Arial"/>
          <w:color w:val="000000"/>
          <w:sz w:val="18"/>
          <w:szCs w:val="18"/>
        </w:rPr>
        <w:t>Kommunikation</w:t>
      </w:r>
      <w:r w:rsidR="00801F8D" w:rsidRPr="007A75BC">
        <w:rPr>
          <w:rFonts w:ascii="Arial" w:hAnsi="Arial" w:cs="Arial"/>
          <w:color w:val="000000"/>
          <w:sz w:val="18"/>
          <w:szCs w:val="18"/>
        </w:rPr>
        <w:t xml:space="preserve"> </w:t>
      </w:r>
      <w:r w:rsidR="00C8769E" w:rsidRPr="007A75BC">
        <w:rPr>
          <w:rFonts w:ascii="Arial" w:hAnsi="Arial" w:cs="Arial"/>
          <w:color w:val="000000"/>
          <w:sz w:val="18"/>
          <w:szCs w:val="18"/>
        </w:rPr>
        <w:t xml:space="preserve">zwischen Eltern und Lehrern </w:t>
      </w:r>
      <w:r w:rsidR="003A694F" w:rsidRPr="007A75BC">
        <w:rPr>
          <w:rFonts w:ascii="Arial" w:hAnsi="Arial" w:cs="Arial"/>
          <w:color w:val="000000"/>
          <w:sz w:val="18"/>
          <w:szCs w:val="18"/>
        </w:rPr>
        <w:t xml:space="preserve">zu den nachstehenden Problemfeldern </w:t>
      </w:r>
      <w:r w:rsidR="00C8769E" w:rsidRPr="007A75BC">
        <w:rPr>
          <w:rFonts w:ascii="Arial" w:hAnsi="Arial" w:cs="Arial"/>
          <w:color w:val="000000"/>
          <w:sz w:val="18"/>
          <w:szCs w:val="18"/>
        </w:rPr>
        <w:t>ist</w:t>
      </w:r>
      <w:r w:rsidR="003A694F" w:rsidRPr="007A75BC">
        <w:rPr>
          <w:rFonts w:ascii="Arial" w:hAnsi="Arial" w:cs="Arial"/>
          <w:color w:val="000000"/>
          <w:sz w:val="18"/>
          <w:szCs w:val="18"/>
        </w:rPr>
        <w:t xml:space="preserve"> </w:t>
      </w:r>
      <w:r w:rsidR="00C8769E" w:rsidRPr="007A75BC">
        <w:rPr>
          <w:rFonts w:ascii="Arial" w:hAnsi="Arial" w:cs="Arial"/>
          <w:color w:val="000000"/>
          <w:sz w:val="18"/>
          <w:szCs w:val="18"/>
        </w:rPr>
        <w:t>die Klärung vorgreiflich</w:t>
      </w:r>
      <w:r w:rsidRPr="007A75BC">
        <w:rPr>
          <w:rFonts w:ascii="Arial" w:hAnsi="Arial" w:cs="Arial"/>
          <w:color w:val="000000"/>
          <w:sz w:val="18"/>
          <w:szCs w:val="18"/>
        </w:rPr>
        <w:t xml:space="preserve">, </w:t>
      </w:r>
      <w:r w:rsidR="00A6095B" w:rsidRPr="007A75BC">
        <w:rPr>
          <w:rFonts w:ascii="Arial" w:hAnsi="Arial" w:cs="Arial"/>
          <w:color w:val="000000"/>
          <w:sz w:val="18"/>
          <w:szCs w:val="18"/>
        </w:rPr>
        <w:t>worüber</w:t>
      </w:r>
      <w:r w:rsidR="003A694F" w:rsidRPr="007A75BC">
        <w:rPr>
          <w:rFonts w:ascii="Arial" w:hAnsi="Arial" w:cs="Arial"/>
          <w:color w:val="000000"/>
          <w:sz w:val="18"/>
          <w:szCs w:val="18"/>
        </w:rPr>
        <w:t xml:space="preserve"> ein Au</w:t>
      </w:r>
      <w:r w:rsidR="003E60A8" w:rsidRPr="007A75BC">
        <w:rPr>
          <w:rFonts w:ascii="Arial" w:hAnsi="Arial" w:cs="Arial"/>
          <w:color w:val="000000"/>
          <w:sz w:val="18"/>
          <w:szCs w:val="18"/>
        </w:rPr>
        <w:t>s</w:t>
      </w:r>
      <w:r w:rsidR="003A694F" w:rsidRPr="007A75BC">
        <w:rPr>
          <w:rFonts w:ascii="Arial" w:hAnsi="Arial" w:cs="Arial"/>
          <w:color w:val="000000"/>
          <w:sz w:val="18"/>
          <w:szCs w:val="18"/>
        </w:rPr>
        <w:t xml:space="preserve">tausch unterschiedlicher </w:t>
      </w:r>
      <w:r w:rsidR="003E60A8" w:rsidRPr="007A75BC">
        <w:rPr>
          <w:rFonts w:ascii="Arial" w:hAnsi="Arial" w:cs="Arial"/>
          <w:color w:val="000000"/>
          <w:sz w:val="18"/>
          <w:szCs w:val="18"/>
        </w:rPr>
        <w:t xml:space="preserve">Auffassungen sinnvoller Weise erfolgen kann. </w:t>
      </w:r>
      <w:r w:rsidR="003A694F" w:rsidRPr="007A75BC">
        <w:rPr>
          <w:rFonts w:ascii="Arial" w:hAnsi="Arial" w:cs="Arial"/>
          <w:color w:val="000000"/>
          <w:sz w:val="18"/>
          <w:szCs w:val="18"/>
        </w:rPr>
        <w:t xml:space="preserve">Gleiches </w:t>
      </w:r>
      <w:r w:rsidR="00997835" w:rsidRPr="007A75BC">
        <w:rPr>
          <w:rFonts w:ascii="Arial" w:hAnsi="Arial" w:cs="Arial"/>
          <w:color w:val="000000"/>
          <w:sz w:val="18"/>
          <w:szCs w:val="18"/>
        </w:rPr>
        <w:t xml:space="preserve">gilt aus meiner Sicht auch, wenn es </w:t>
      </w:r>
      <w:r w:rsidR="00C8769E" w:rsidRPr="007A75BC">
        <w:rPr>
          <w:rFonts w:ascii="Arial" w:hAnsi="Arial" w:cs="Arial"/>
          <w:color w:val="000000"/>
          <w:sz w:val="18"/>
          <w:szCs w:val="18"/>
        </w:rPr>
        <w:t>zur Kommunikation</w:t>
      </w:r>
      <w:r w:rsidR="00997835" w:rsidRPr="007A75BC">
        <w:rPr>
          <w:rFonts w:ascii="Arial" w:hAnsi="Arial" w:cs="Arial"/>
          <w:color w:val="000000"/>
          <w:sz w:val="18"/>
          <w:szCs w:val="18"/>
        </w:rPr>
        <w:t xml:space="preserve"> zwischen politisch verantwortlichen Personen, amtlichen Funktionsträgern und Bürgern kommt.</w:t>
      </w:r>
    </w:p>
    <w:p w14:paraId="19897EAE" w14:textId="77777777" w:rsidR="00580FE2" w:rsidRPr="007A75BC" w:rsidRDefault="00580FE2" w:rsidP="00A6095B">
      <w:pPr>
        <w:pStyle w:val="KeinLeerraum"/>
        <w:rPr>
          <w:rFonts w:ascii="Arial" w:hAnsi="Arial" w:cs="Arial"/>
          <w:color w:val="000000"/>
          <w:sz w:val="18"/>
          <w:szCs w:val="18"/>
        </w:rPr>
      </w:pPr>
    </w:p>
    <w:p w14:paraId="77DE2147" w14:textId="2DE21CF3" w:rsidR="00A6095B" w:rsidRPr="007A75BC" w:rsidRDefault="00AE7FF0" w:rsidP="00AE7FF0">
      <w:pPr>
        <w:pStyle w:val="KeinLeerraum"/>
        <w:ind w:left="708"/>
        <w:rPr>
          <w:rFonts w:ascii="Arial" w:hAnsi="Arial" w:cs="Arial"/>
          <w:i/>
          <w:iCs/>
          <w:color w:val="000000"/>
          <w:sz w:val="18"/>
          <w:szCs w:val="18"/>
        </w:rPr>
      </w:pPr>
      <w:r w:rsidRPr="007A75BC">
        <w:rPr>
          <w:rFonts w:ascii="Arial" w:hAnsi="Arial" w:cs="Arial"/>
          <w:i/>
          <w:iCs/>
          <w:color w:val="000000"/>
          <w:sz w:val="18"/>
          <w:szCs w:val="18"/>
        </w:rPr>
        <w:t xml:space="preserve">Über die Frage, </w:t>
      </w:r>
      <w:r w:rsidR="003A76DA" w:rsidRPr="007A75BC">
        <w:rPr>
          <w:rFonts w:ascii="Arial" w:hAnsi="Arial" w:cs="Arial"/>
          <w:i/>
          <w:iCs/>
          <w:color w:val="000000"/>
          <w:sz w:val="18"/>
          <w:szCs w:val="18"/>
        </w:rPr>
        <w:t>welche Kleidun</w:t>
      </w:r>
      <w:r w:rsidR="00801F8D" w:rsidRPr="007A75BC">
        <w:rPr>
          <w:rFonts w:ascii="Arial" w:hAnsi="Arial" w:cs="Arial"/>
          <w:i/>
          <w:iCs/>
          <w:color w:val="000000"/>
          <w:sz w:val="18"/>
          <w:szCs w:val="18"/>
        </w:rPr>
        <w:t>g jeder bei welcher Wetterlage t</w:t>
      </w:r>
      <w:r w:rsidR="0024150B" w:rsidRPr="007A75BC">
        <w:rPr>
          <w:rFonts w:ascii="Arial" w:hAnsi="Arial" w:cs="Arial"/>
          <w:i/>
          <w:iCs/>
          <w:color w:val="000000"/>
          <w:sz w:val="18"/>
          <w:szCs w:val="18"/>
        </w:rPr>
        <w:t>ragen möchte,</w:t>
      </w:r>
      <w:r w:rsidR="003A76DA" w:rsidRPr="007A75BC">
        <w:rPr>
          <w:rFonts w:ascii="Arial" w:hAnsi="Arial" w:cs="Arial"/>
          <w:i/>
          <w:iCs/>
          <w:color w:val="000000"/>
          <w:sz w:val="18"/>
          <w:szCs w:val="18"/>
        </w:rPr>
        <w:t xml:space="preserve"> darf es höchst unterschiedliche Meinungen ge</w:t>
      </w:r>
      <w:r w:rsidR="00864178">
        <w:rPr>
          <w:rFonts w:ascii="Arial" w:hAnsi="Arial" w:cs="Arial"/>
          <w:i/>
          <w:iCs/>
          <w:color w:val="000000"/>
          <w:sz w:val="18"/>
          <w:szCs w:val="18"/>
        </w:rPr>
        <w:t>b</w:t>
      </w:r>
      <w:r w:rsidR="003A76DA" w:rsidRPr="007A75BC">
        <w:rPr>
          <w:rFonts w:ascii="Arial" w:hAnsi="Arial" w:cs="Arial"/>
          <w:i/>
          <w:iCs/>
          <w:color w:val="000000"/>
          <w:sz w:val="18"/>
          <w:szCs w:val="18"/>
        </w:rPr>
        <w:t>en.</w:t>
      </w:r>
    </w:p>
    <w:p w14:paraId="4ACD95E7" w14:textId="77777777" w:rsidR="00580FE2" w:rsidRPr="007A75BC" w:rsidRDefault="00580FE2" w:rsidP="00AE7FF0">
      <w:pPr>
        <w:pStyle w:val="KeinLeerraum"/>
        <w:ind w:left="708"/>
        <w:rPr>
          <w:rFonts w:ascii="Arial" w:hAnsi="Arial" w:cs="Arial"/>
          <w:i/>
          <w:iCs/>
          <w:color w:val="000000"/>
          <w:sz w:val="18"/>
          <w:szCs w:val="18"/>
        </w:rPr>
      </w:pPr>
    </w:p>
    <w:p w14:paraId="1FAFA964" w14:textId="3962F02D" w:rsidR="003A76DA" w:rsidRPr="007A75BC" w:rsidRDefault="003A76DA" w:rsidP="00AE7FF0">
      <w:pPr>
        <w:pStyle w:val="KeinLeerraum"/>
        <w:ind w:left="708"/>
        <w:rPr>
          <w:rFonts w:ascii="Arial" w:hAnsi="Arial" w:cs="Arial"/>
          <w:i/>
          <w:iCs/>
          <w:color w:val="000000"/>
          <w:sz w:val="18"/>
          <w:szCs w:val="18"/>
        </w:rPr>
      </w:pPr>
      <w:r w:rsidRPr="007A75BC">
        <w:rPr>
          <w:rFonts w:ascii="Arial" w:hAnsi="Arial" w:cs="Arial"/>
          <w:i/>
          <w:iCs/>
          <w:color w:val="000000"/>
          <w:sz w:val="18"/>
          <w:szCs w:val="18"/>
        </w:rPr>
        <w:t xml:space="preserve">Wenn es allerdings um </w:t>
      </w:r>
      <w:r w:rsidR="0024150B" w:rsidRPr="007A75BC">
        <w:rPr>
          <w:rFonts w:ascii="Arial" w:hAnsi="Arial" w:cs="Arial"/>
          <w:i/>
          <w:iCs/>
          <w:color w:val="000000"/>
          <w:sz w:val="18"/>
          <w:szCs w:val="18"/>
        </w:rPr>
        <w:t>F</w:t>
      </w:r>
      <w:r w:rsidR="002B0F48" w:rsidRPr="007A75BC">
        <w:rPr>
          <w:rFonts w:ascii="Arial" w:hAnsi="Arial" w:cs="Arial"/>
          <w:i/>
          <w:iCs/>
          <w:color w:val="000000"/>
          <w:sz w:val="18"/>
          <w:szCs w:val="18"/>
        </w:rPr>
        <w:t>ragen</w:t>
      </w:r>
      <w:r w:rsidR="0024150B" w:rsidRPr="007A75BC">
        <w:rPr>
          <w:rFonts w:ascii="Arial" w:hAnsi="Arial" w:cs="Arial"/>
          <w:i/>
          <w:iCs/>
          <w:color w:val="000000"/>
          <w:sz w:val="18"/>
          <w:szCs w:val="18"/>
        </w:rPr>
        <w:t xml:space="preserve"> geht</w:t>
      </w:r>
      <w:r w:rsidR="002B0F48" w:rsidRPr="007A75BC">
        <w:rPr>
          <w:rFonts w:ascii="Arial" w:hAnsi="Arial" w:cs="Arial"/>
          <w:i/>
          <w:iCs/>
          <w:color w:val="000000"/>
          <w:sz w:val="18"/>
          <w:szCs w:val="18"/>
        </w:rPr>
        <w:t>, ob und in welcher Form</w:t>
      </w:r>
      <w:r w:rsidRPr="007A75BC">
        <w:rPr>
          <w:rFonts w:ascii="Arial" w:hAnsi="Arial" w:cs="Arial"/>
          <w:i/>
          <w:iCs/>
          <w:color w:val="000000"/>
          <w:sz w:val="18"/>
          <w:szCs w:val="18"/>
        </w:rPr>
        <w:t xml:space="preserve"> </w:t>
      </w:r>
      <w:r w:rsidR="009F176B" w:rsidRPr="007A75BC">
        <w:rPr>
          <w:rFonts w:ascii="Arial" w:hAnsi="Arial" w:cs="Arial"/>
          <w:i/>
          <w:iCs/>
          <w:color w:val="000000"/>
          <w:sz w:val="18"/>
          <w:szCs w:val="18"/>
        </w:rPr>
        <w:t xml:space="preserve">bei jedem uns anvertrauten Kind </w:t>
      </w:r>
      <w:r w:rsidRPr="007A75BC">
        <w:rPr>
          <w:rFonts w:ascii="Arial" w:hAnsi="Arial" w:cs="Arial"/>
          <w:i/>
          <w:iCs/>
          <w:color w:val="000000"/>
          <w:sz w:val="18"/>
          <w:szCs w:val="18"/>
        </w:rPr>
        <w:t>körperliche un</w:t>
      </w:r>
      <w:r w:rsidR="009F176B" w:rsidRPr="007A75BC">
        <w:rPr>
          <w:rFonts w:ascii="Arial" w:hAnsi="Arial" w:cs="Arial"/>
          <w:i/>
          <w:iCs/>
          <w:color w:val="000000"/>
          <w:sz w:val="18"/>
          <w:szCs w:val="18"/>
        </w:rPr>
        <w:t xml:space="preserve">d seelische Unversehrtheit sowie </w:t>
      </w:r>
      <w:r w:rsidR="00AE7FF0" w:rsidRPr="007A75BC">
        <w:rPr>
          <w:rFonts w:ascii="Arial" w:hAnsi="Arial" w:cs="Arial"/>
          <w:i/>
          <w:iCs/>
          <w:color w:val="000000"/>
          <w:sz w:val="18"/>
          <w:szCs w:val="18"/>
        </w:rPr>
        <w:t>f</w:t>
      </w:r>
      <w:r w:rsidRPr="007A75BC">
        <w:rPr>
          <w:rFonts w:ascii="Arial" w:hAnsi="Arial" w:cs="Arial"/>
          <w:i/>
          <w:iCs/>
          <w:color w:val="000000"/>
          <w:sz w:val="18"/>
          <w:szCs w:val="18"/>
        </w:rPr>
        <w:t xml:space="preserve">reie Entfaltung der Potenziale und Möglichkeiten </w:t>
      </w:r>
      <w:r w:rsidR="002B0F48" w:rsidRPr="007A75BC">
        <w:rPr>
          <w:rFonts w:ascii="Arial" w:hAnsi="Arial" w:cs="Arial"/>
          <w:i/>
          <w:iCs/>
          <w:color w:val="000000"/>
          <w:sz w:val="18"/>
          <w:szCs w:val="18"/>
        </w:rPr>
        <w:t>von uns Erwachsenen zu gewährleisten</w:t>
      </w:r>
      <w:r w:rsidRPr="007A75BC">
        <w:rPr>
          <w:rFonts w:ascii="Arial" w:hAnsi="Arial" w:cs="Arial"/>
          <w:i/>
          <w:iCs/>
          <w:color w:val="000000"/>
          <w:sz w:val="18"/>
          <w:szCs w:val="18"/>
        </w:rPr>
        <w:t xml:space="preserve"> </w:t>
      </w:r>
      <w:r w:rsidR="003E60A8" w:rsidRPr="007A75BC">
        <w:rPr>
          <w:rFonts w:ascii="Arial" w:hAnsi="Arial" w:cs="Arial"/>
          <w:i/>
          <w:iCs/>
          <w:color w:val="000000"/>
          <w:sz w:val="18"/>
          <w:szCs w:val="18"/>
        </w:rPr>
        <w:t>sind</w:t>
      </w:r>
      <w:r w:rsidR="00383104">
        <w:rPr>
          <w:rFonts w:ascii="Arial" w:hAnsi="Arial" w:cs="Arial"/>
          <w:i/>
          <w:iCs/>
          <w:color w:val="000000"/>
          <w:sz w:val="18"/>
          <w:szCs w:val="18"/>
        </w:rPr>
        <w:t>, gelten</w:t>
      </w:r>
      <w:r w:rsidR="003E60A8" w:rsidRPr="007A75BC">
        <w:rPr>
          <w:rFonts w:ascii="Arial" w:hAnsi="Arial" w:cs="Arial"/>
          <w:i/>
          <w:iCs/>
          <w:color w:val="000000"/>
          <w:sz w:val="18"/>
          <w:szCs w:val="18"/>
        </w:rPr>
        <w:t xml:space="preserve"> </w:t>
      </w:r>
      <w:r w:rsidR="002B0F48" w:rsidRPr="007A75BC">
        <w:rPr>
          <w:rFonts w:ascii="Arial" w:hAnsi="Arial" w:cs="Arial"/>
          <w:i/>
          <w:iCs/>
          <w:color w:val="000000"/>
          <w:sz w:val="18"/>
          <w:szCs w:val="18"/>
        </w:rPr>
        <w:t>rechtlich</w:t>
      </w:r>
      <w:r w:rsidR="009F176B" w:rsidRPr="007A75BC">
        <w:rPr>
          <w:rFonts w:ascii="Arial" w:hAnsi="Arial" w:cs="Arial"/>
          <w:i/>
          <w:iCs/>
          <w:color w:val="000000"/>
          <w:sz w:val="18"/>
          <w:szCs w:val="18"/>
        </w:rPr>
        <w:t>e</w:t>
      </w:r>
      <w:r w:rsidR="002B0F48" w:rsidRPr="007A75BC">
        <w:rPr>
          <w:rFonts w:ascii="Arial" w:hAnsi="Arial" w:cs="Arial"/>
          <w:i/>
          <w:iCs/>
          <w:color w:val="000000"/>
          <w:sz w:val="18"/>
          <w:szCs w:val="18"/>
        </w:rPr>
        <w:t xml:space="preserve"> Orientierungsdaten, </w:t>
      </w:r>
      <w:r w:rsidRPr="007A75BC">
        <w:rPr>
          <w:rFonts w:ascii="Arial" w:hAnsi="Arial" w:cs="Arial"/>
          <w:i/>
          <w:iCs/>
          <w:color w:val="000000"/>
          <w:sz w:val="18"/>
          <w:szCs w:val="18"/>
        </w:rPr>
        <w:t xml:space="preserve">die </w:t>
      </w:r>
      <w:r w:rsidR="003E60A8" w:rsidRPr="007A75BC">
        <w:rPr>
          <w:rFonts w:ascii="Arial" w:hAnsi="Arial" w:cs="Arial"/>
          <w:i/>
          <w:iCs/>
          <w:color w:val="000000"/>
          <w:sz w:val="18"/>
          <w:szCs w:val="18"/>
        </w:rPr>
        <w:t>als Grundlage hinzunehmen</w:t>
      </w:r>
      <w:r w:rsidR="00383104">
        <w:rPr>
          <w:rFonts w:ascii="Arial" w:hAnsi="Arial" w:cs="Arial"/>
          <w:i/>
          <w:iCs/>
          <w:color w:val="000000"/>
          <w:sz w:val="18"/>
          <w:szCs w:val="18"/>
        </w:rPr>
        <w:t xml:space="preserve"> sind.</w:t>
      </w:r>
    </w:p>
    <w:p w14:paraId="310219E6" w14:textId="5C2A24C9" w:rsidR="003A76DA" w:rsidRPr="007A75BC" w:rsidRDefault="003A76DA" w:rsidP="00AE7FF0">
      <w:pPr>
        <w:pStyle w:val="KeinLeerraum"/>
        <w:ind w:left="708"/>
        <w:rPr>
          <w:rFonts w:ascii="Arial" w:hAnsi="Arial" w:cs="Arial"/>
          <w:i/>
          <w:iCs/>
          <w:color w:val="000000"/>
          <w:sz w:val="18"/>
          <w:szCs w:val="18"/>
        </w:rPr>
      </w:pPr>
      <w:r w:rsidRPr="007A75BC">
        <w:rPr>
          <w:rFonts w:ascii="Arial" w:hAnsi="Arial" w:cs="Arial"/>
          <w:i/>
          <w:iCs/>
          <w:color w:val="000000"/>
          <w:sz w:val="18"/>
          <w:szCs w:val="18"/>
        </w:rPr>
        <w:t xml:space="preserve">Über </w:t>
      </w:r>
      <w:r w:rsidR="002B0F48" w:rsidRPr="007A75BC">
        <w:rPr>
          <w:rFonts w:ascii="Arial" w:hAnsi="Arial" w:cs="Arial"/>
          <w:i/>
          <w:iCs/>
          <w:color w:val="000000"/>
          <w:sz w:val="18"/>
          <w:szCs w:val="18"/>
        </w:rPr>
        <w:t xml:space="preserve">deren Existenz </w:t>
      </w:r>
      <w:r w:rsidR="003E60A8" w:rsidRPr="007A75BC">
        <w:rPr>
          <w:rFonts w:ascii="Arial" w:hAnsi="Arial" w:cs="Arial"/>
          <w:i/>
          <w:iCs/>
          <w:color w:val="000000"/>
          <w:sz w:val="18"/>
          <w:szCs w:val="18"/>
        </w:rPr>
        <w:t>kann nicht sinnvoll</w:t>
      </w:r>
      <w:r w:rsidR="002B0F48" w:rsidRPr="007A75BC">
        <w:rPr>
          <w:rFonts w:ascii="Arial" w:hAnsi="Arial" w:cs="Arial"/>
          <w:i/>
          <w:iCs/>
          <w:color w:val="000000"/>
          <w:sz w:val="18"/>
          <w:szCs w:val="18"/>
        </w:rPr>
        <w:t xml:space="preserve"> diskutiert werden</w:t>
      </w:r>
      <w:r w:rsidR="00997835" w:rsidRPr="007A75BC">
        <w:rPr>
          <w:rFonts w:ascii="Arial" w:hAnsi="Arial" w:cs="Arial"/>
          <w:i/>
          <w:iCs/>
          <w:color w:val="000000"/>
          <w:sz w:val="18"/>
          <w:szCs w:val="18"/>
        </w:rPr>
        <w:t>,</w:t>
      </w:r>
      <w:r w:rsidRPr="007A75BC">
        <w:rPr>
          <w:rFonts w:ascii="Arial" w:hAnsi="Arial" w:cs="Arial"/>
          <w:i/>
          <w:iCs/>
          <w:color w:val="000000"/>
          <w:sz w:val="18"/>
          <w:szCs w:val="18"/>
        </w:rPr>
        <w:t xml:space="preserve"> </w:t>
      </w:r>
      <w:r w:rsidR="009F176B" w:rsidRPr="007A75BC">
        <w:rPr>
          <w:rFonts w:ascii="Arial" w:hAnsi="Arial" w:cs="Arial"/>
          <w:i/>
          <w:iCs/>
          <w:color w:val="000000"/>
          <w:sz w:val="18"/>
          <w:szCs w:val="18"/>
        </w:rPr>
        <w:t xml:space="preserve">noch </w:t>
      </w:r>
      <w:r w:rsidR="00383104">
        <w:rPr>
          <w:rFonts w:ascii="Arial" w:hAnsi="Arial" w:cs="Arial"/>
          <w:i/>
          <w:iCs/>
          <w:color w:val="000000"/>
          <w:sz w:val="18"/>
          <w:szCs w:val="18"/>
        </w:rPr>
        <w:t>ist ihr Inhalt</w:t>
      </w:r>
      <w:r w:rsidR="002B0F48" w:rsidRPr="007A75BC">
        <w:rPr>
          <w:rFonts w:ascii="Arial" w:hAnsi="Arial" w:cs="Arial"/>
          <w:i/>
          <w:iCs/>
          <w:color w:val="000000"/>
          <w:sz w:val="18"/>
          <w:szCs w:val="18"/>
        </w:rPr>
        <w:t xml:space="preserve"> </w:t>
      </w:r>
      <w:r w:rsidRPr="007A75BC">
        <w:rPr>
          <w:rFonts w:ascii="Arial" w:hAnsi="Arial" w:cs="Arial"/>
          <w:i/>
          <w:iCs/>
          <w:color w:val="000000"/>
          <w:sz w:val="18"/>
          <w:szCs w:val="18"/>
        </w:rPr>
        <w:t>Kompromisse</w:t>
      </w:r>
      <w:r w:rsidR="002B0F48" w:rsidRPr="007A75BC">
        <w:rPr>
          <w:rFonts w:ascii="Arial" w:hAnsi="Arial" w:cs="Arial"/>
          <w:i/>
          <w:iCs/>
          <w:color w:val="000000"/>
          <w:sz w:val="18"/>
          <w:szCs w:val="18"/>
        </w:rPr>
        <w:t>n</w:t>
      </w:r>
      <w:r w:rsidR="003745B9">
        <w:rPr>
          <w:rFonts w:ascii="Arial" w:hAnsi="Arial" w:cs="Arial"/>
          <w:i/>
          <w:iCs/>
          <w:color w:val="000000"/>
          <w:sz w:val="18"/>
          <w:szCs w:val="18"/>
        </w:rPr>
        <w:t xml:space="preserve"> zugänglich</w:t>
      </w:r>
      <w:r w:rsidR="003E60A8" w:rsidRPr="007A75BC">
        <w:rPr>
          <w:rFonts w:ascii="Arial" w:hAnsi="Arial" w:cs="Arial"/>
          <w:i/>
          <w:iCs/>
          <w:color w:val="000000"/>
          <w:sz w:val="18"/>
          <w:szCs w:val="18"/>
        </w:rPr>
        <w:t>.</w:t>
      </w:r>
    </w:p>
    <w:p w14:paraId="1987E16A" w14:textId="77777777" w:rsidR="003A76DA" w:rsidRPr="007A75BC" w:rsidRDefault="003A76DA" w:rsidP="00A6095B">
      <w:pPr>
        <w:pStyle w:val="KeinLeerraum"/>
        <w:rPr>
          <w:rFonts w:ascii="Arial" w:hAnsi="Arial" w:cs="Arial"/>
          <w:color w:val="000000"/>
          <w:sz w:val="18"/>
          <w:szCs w:val="18"/>
        </w:rPr>
      </w:pPr>
    </w:p>
    <w:p w14:paraId="7B1C8F63" w14:textId="3D36F355" w:rsidR="00CF13F9" w:rsidRPr="007A75BC" w:rsidRDefault="003A76DA" w:rsidP="00A6095B">
      <w:pPr>
        <w:pStyle w:val="KeinLeerraum"/>
        <w:rPr>
          <w:rFonts w:ascii="Arial" w:hAnsi="Arial" w:cs="Arial"/>
          <w:color w:val="000000"/>
          <w:sz w:val="18"/>
          <w:szCs w:val="18"/>
        </w:rPr>
      </w:pPr>
      <w:r w:rsidRPr="007A75BC">
        <w:rPr>
          <w:rFonts w:ascii="Arial" w:hAnsi="Arial" w:cs="Arial"/>
          <w:color w:val="000000"/>
          <w:sz w:val="18"/>
          <w:szCs w:val="18"/>
        </w:rPr>
        <w:t xml:space="preserve">Der derzeitige Bewusstseinsstand  scheint </w:t>
      </w:r>
      <w:r w:rsidR="009F176B" w:rsidRPr="007A75BC">
        <w:rPr>
          <w:rFonts w:ascii="Arial" w:hAnsi="Arial" w:cs="Arial"/>
          <w:color w:val="000000"/>
          <w:sz w:val="18"/>
          <w:szCs w:val="18"/>
        </w:rPr>
        <w:t xml:space="preserve">oft </w:t>
      </w:r>
      <w:r w:rsidR="00400C1B" w:rsidRPr="007A75BC">
        <w:rPr>
          <w:rFonts w:ascii="Arial" w:hAnsi="Arial" w:cs="Arial"/>
          <w:color w:val="000000"/>
          <w:sz w:val="18"/>
          <w:szCs w:val="18"/>
        </w:rPr>
        <w:t>davon geprägt</w:t>
      </w:r>
      <w:r w:rsidR="00AE39EE">
        <w:rPr>
          <w:rFonts w:ascii="Arial" w:hAnsi="Arial" w:cs="Arial"/>
          <w:color w:val="000000"/>
          <w:sz w:val="18"/>
          <w:szCs w:val="18"/>
        </w:rPr>
        <w:t>,</w:t>
      </w:r>
      <w:r w:rsidR="00400C1B" w:rsidRPr="007A75BC">
        <w:rPr>
          <w:rFonts w:ascii="Arial" w:hAnsi="Arial" w:cs="Arial"/>
          <w:color w:val="000000"/>
          <w:sz w:val="18"/>
          <w:szCs w:val="18"/>
        </w:rPr>
        <w:t xml:space="preserve"> das</w:t>
      </w:r>
      <w:r w:rsidR="00580FE2" w:rsidRPr="007A75BC">
        <w:rPr>
          <w:rFonts w:ascii="Arial" w:hAnsi="Arial" w:cs="Arial"/>
          <w:color w:val="000000"/>
          <w:sz w:val="18"/>
          <w:szCs w:val="18"/>
        </w:rPr>
        <w:t>s</w:t>
      </w:r>
      <w:r w:rsidR="00400C1B" w:rsidRPr="007A75BC">
        <w:rPr>
          <w:rFonts w:ascii="Arial" w:hAnsi="Arial" w:cs="Arial"/>
          <w:color w:val="000000"/>
          <w:sz w:val="18"/>
          <w:szCs w:val="18"/>
        </w:rPr>
        <w:t xml:space="preserve"> </w:t>
      </w:r>
      <w:r w:rsidR="002B0F48" w:rsidRPr="007A75BC">
        <w:rPr>
          <w:rFonts w:ascii="Arial" w:hAnsi="Arial" w:cs="Arial"/>
          <w:color w:val="000000"/>
          <w:sz w:val="18"/>
          <w:szCs w:val="18"/>
        </w:rPr>
        <w:t xml:space="preserve">bestehende </w:t>
      </w:r>
      <w:r w:rsidR="00400C1B" w:rsidRPr="007A75BC">
        <w:rPr>
          <w:rFonts w:ascii="Arial" w:hAnsi="Arial" w:cs="Arial"/>
          <w:color w:val="000000"/>
          <w:sz w:val="18"/>
          <w:szCs w:val="18"/>
        </w:rPr>
        <w:t xml:space="preserve"> Rechtsgrundlagen</w:t>
      </w:r>
      <w:r w:rsidR="00201DFC" w:rsidRPr="007A75BC">
        <w:rPr>
          <w:rFonts w:ascii="Arial" w:hAnsi="Arial" w:cs="Arial"/>
          <w:color w:val="000000"/>
          <w:sz w:val="18"/>
          <w:szCs w:val="18"/>
        </w:rPr>
        <w:t xml:space="preserve"> von zentraler Bedeutung </w:t>
      </w:r>
      <w:r w:rsidR="006B600A" w:rsidRPr="007A75BC">
        <w:rPr>
          <w:rFonts w:ascii="Arial" w:hAnsi="Arial" w:cs="Arial"/>
          <w:color w:val="000000"/>
          <w:sz w:val="18"/>
          <w:szCs w:val="18"/>
        </w:rPr>
        <w:t xml:space="preserve">allerdings </w:t>
      </w:r>
      <w:r w:rsidR="002B0F48" w:rsidRPr="007A75BC">
        <w:rPr>
          <w:rFonts w:ascii="Arial" w:hAnsi="Arial" w:cs="Arial"/>
          <w:color w:val="000000"/>
          <w:sz w:val="18"/>
          <w:szCs w:val="18"/>
        </w:rPr>
        <w:t xml:space="preserve">noch </w:t>
      </w:r>
      <w:r w:rsidR="00400C1B" w:rsidRPr="007A75BC">
        <w:rPr>
          <w:rFonts w:ascii="Arial" w:hAnsi="Arial" w:cs="Arial"/>
          <w:color w:val="000000"/>
          <w:sz w:val="18"/>
          <w:szCs w:val="18"/>
        </w:rPr>
        <w:t>weitgehend unbekannt sind</w:t>
      </w:r>
      <w:r w:rsidR="00433DB5" w:rsidRPr="007A75BC">
        <w:rPr>
          <w:rFonts w:ascii="Arial" w:hAnsi="Arial" w:cs="Arial"/>
          <w:color w:val="000000"/>
          <w:sz w:val="18"/>
          <w:szCs w:val="18"/>
        </w:rPr>
        <w:t xml:space="preserve"> </w:t>
      </w:r>
      <w:r w:rsidR="00580FE2" w:rsidRPr="007A75BC">
        <w:rPr>
          <w:rFonts w:ascii="Arial" w:hAnsi="Arial" w:cs="Arial"/>
          <w:color w:val="000000"/>
          <w:sz w:val="18"/>
          <w:szCs w:val="18"/>
        </w:rPr>
        <w:t>und</w:t>
      </w:r>
      <w:r w:rsidR="00433DB5" w:rsidRPr="007A75BC">
        <w:rPr>
          <w:rFonts w:ascii="Arial" w:hAnsi="Arial" w:cs="Arial"/>
          <w:color w:val="000000"/>
          <w:sz w:val="18"/>
          <w:szCs w:val="18"/>
        </w:rPr>
        <w:t xml:space="preserve"> </w:t>
      </w:r>
      <w:r w:rsidR="002B0F48" w:rsidRPr="007A75BC">
        <w:rPr>
          <w:rFonts w:ascii="Arial" w:hAnsi="Arial" w:cs="Arial"/>
          <w:color w:val="000000"/>
          <w:sz w:val="18"/>
          <w:szCs w:val="18"/>
        </w:rPr>
        <w:t xml:space="preserve">allein </w:t>
      </w:r>
      <w:r w:rsidR="00433DB5" w:rsidRPr="007A75BC">
        <w:rPr>
          <w:rFonts w:ascii="Arial" w:hAnsi="Arial" w:cs="Arial"/>
          <w:color w:val="000000"/>
          <w:sz w:val="18"/>
          <w:szCs w:val="18"/>
        </w:rPr>
        <w:t>auf d</w:t>
      </w:r>
      <w:r w:rsidR="00580FE2" w:rsidRPr="007A75BC">
        <w:rPr>
          <w:rFonts w:ascii="Arial" w:hAnsi="Arial" w:cs="Arial"/>
          <w:color w:val="000000"/>
          <w:sz w:val="18"/>
          <w:szCs w:val="18"/>
        </w:rPr>
        <w:t>iesem</w:t>
      </w:r>
      <w:r w:rsidR="00433DB5" w:rsidRPr="007A75BC">
        <w:rPr>
          <w:rFonts w:ascii="Arial" w:hAnsi="Arial" w:cs="Arial"/>
          <w:color w:val="000000"/>
          <w:sz w:val="18"/>
          <w:szCs w:val="18"/>
        </w:rPr>
        <w:t xml:space="preserve"> Hintergrund die </w:t>
      </w:r>
      <w:r w:rsidR="002B0F48" w:rsidRPr="007A75BC">
        <w:rPr>
          <w:rFonts w:ascii="Arial" w:hAnsi="Arial" w:cs="Arial"/>
          <w:color w:val="000000"/>
          <w:sz w:val="18"/>
          <w:szCs w:val="18"/>
        </w:rPr>
        <w:t xml:space="preserve">große </w:t>
      </w:r>
      <w:r w:rsidR="00433DB5" w:rsidRPr="007A75BC">
        <w:rPr>
          <w:rFonts w:ascii="Arial" w:hAnsi="Arial" w:cs="Arial"/>
          <w:color w:val="000000"/>
          <w:sz w:val="18"/>
          <w:szCs w:val="18"/>
        </w:rPr>
        <w:t xml:space="preserve">Gefahr besteht, dass </w:t>
      </w:r>
      <w:r w:rsidR="006B600A" w:rsidRPr="007A75BC">
        <w:rPr>
          <w:rFonts w:ascii="Arial" w:hAnsi="Arial" w:cs="Arial"/>
          <w:color w:val="000000"/>
          <w:sz w:val="18"/>
          <w:szCs w:val="18"/>
        </w:rPr>
        <w:t>es nicht nur zu einem hilflosen und mehr oder weniger unsachlichen Meinungsaustausch kommt</w:t>
      </w:r>
      <w:r w:rsidR="00AE39EE">
        <w:rPr>
          <w:rFonts w:ascii="Arial" w:hAnsi="Arial" w:cs="Arial"/>
          <w:color w:val="000000"/>
          <w:sz w:val="18"/>
          <w:szCs w:val="18"/>
        </w:rPr>
        <w:t>, sondern</w:t>
      </w:r>
      <w:r w:rsidR="006B600A" w:rsidRPr="007A75BC">
        <w:rPr>
          <w:rFonts w:ascii="Arial" w:hAnsi="Arial" w:cs="Arial"/>
          <w:color w:val="000000"/>
          <w:sz w:val="18"/>
          <w:szCs w:val="18"/>
        </w:rPr>
        <w:t xml:space="preserve"> </w:t>
      </w:r>
      <w:r w:rsidR="002B0F48" w:rsidRPr="007A75BC">
        <w:rPr>
          <w:rFonts w:ascii="Arial" w:hAnsi="Arial" w:cs="Arial"/>
          <w:color w:val="000000"/>
          <w:sz w:val="18"/>
          <w:szCs w:val="18"/>
        </w:rPr>
        <w:t>staatliche</w:t>
      </w:r>
      <w:r w:rsidR="00433DB5" w:rsidRPr="007A75BC">
        <w:rPr>
          <w:rFonts w:ascii="Arial" w:hAnsi="Arial" w:cs="Arial"/>
          <w:color w:val="000000"/>
          <w:sz w:val="18"/>
          <w:szCs w:val="18"/>
        </w:rPr>
        <w:t xml:space="preserve"> </w:t>
      </w:r>
      <w:r w:rsidR="00201DFC" w:rsidRPr="007A75BC">
        <w:rPr>
          <w:rFonts w:ascii="Arial" w:hAnsi="Arial" w:cs="Arial"/>
          <w:color w:val="000000"/>
          <w:sz w:val="18"/>
          <w:szCs w:val="18"/>
        </w:rPr>
        <w:t>Institutionen bzw. in deren Zuständigkeitsbereich handelnde Personen</w:t>
      </w:r>
      <w:r w:rsidR="006B600A" w:rsidRPr="007A75BC">
        <w:rPr>
          <w:rFonts w:ascii="Arial" w:hAnsi="Arial" w:cs="Arial"/>
          <w:color w:val="000000"/>
          <w:sz w:val="18"/>
          <w:szCs w:val="18"/>
        </w:rPr>
        <w:t xml:space="preserve"> </w:t>
      </w:r>
      <w:r w:rsidR="00201DFC" w:rsidRPr="007A75BC">
        <w:rPr>
          <w:rFonts w:ascii="Arial" w:hAnsi="Arial" w:cs="Arial"/>
          <w:color w:val="000000"/>
          <w:sz w:val="18"/>
          <w:szCs w:val="18"/>
        </w:rPr>
        <w:t xml:space="preserve">aufgrund der </w:t>
      </w:r>
      <w:r w:rsidR="006B600A" w:rsidRPr="007A75BC">
        <w:rPr>
          <w:rFonts w:ascii="Arial" w:hAnsi="Arial" w:cs="Arial"/>
          <w:color w:val="000000"/>
          <w:sz w:val="18"/>
          <w:szCs w:val="18"/>
        </w:rPr>
        <w:t xml:space="preserve">bestehenden </w:t>
      </w:r>
      <w:r w:rsidR="00201DFC" w:rsidRPr="007A75BC">
        <w:rPr>
          <w:rFonts w:ascii="Arial" w:hAnsi="Arial" w:cs="Arial"/>
          <w:color w:val="000000"/>
          <w:sz w:val="18"/>
          <w:szCs w:val="18"/>
        </w:rPr>
        <w:t>Machtposition</w:t>
      </w:r>
      <w:r w:rsidR="00801F8D" w:rsidRPr="007A75BC">
        <w:rPr>
          <w:rFonts w:ascii="Arial" w:hAnsi="Arial" w:cs="Arial"/>
          <w:color w:val="000000"/>
          <w:sz w:val="18"/>
          <w:szCs w:val="18"/>
        </w:rPr>
        <w:t xml:space="preserve">  durchsetzen k</w:t>
      </w:r>
      <w:r w:rsidR="00201DFC" w:rsidRPr="007A75BC">
        <w:rPr>
          <w:rFonts w:ascii="Arial" w:hAnsi="Arial" w:cs="Arial"/>
          <w:color w:val="000000"/>
          <w:sz w:val="18"/>
          <w:szCs w:val="18"/>
        </w:rPr>
        <w:t>önnen</w:t>
      </w:r>
      <w:r w:rsidR="00801F8D" w:rsidRPr="007A75BC">
        <w:rPr>
          <w:rFonts w:ascii="Arial" w:hAnsi="Arial" w:cs="Arial"/>
          <w:color w:val="000000"/>
          <w:sz w:val="18"/>
          <w:szCs w:val="18"/>
        </w:rPr>
        <w:t xml:space="preserve">,  was </w:t>
      </w:r>
      <w:r w:rsidR="009F176B" w:rsidRPr="007A75BC">
        <w:rPr>
          <w:rFonts w:ascii="Arial" w:hAnsi="Arial" w:cs="Arial"/>
          <w:color w:val="000000"/>
          <w:sz w:val="18"/>
          <w:szCs w:val="18"/>
        </w:rPr>
        <w:t xml:space="preserve">nur </w:t>
      </w:r>
      <w:r w:rsidR="002B0F48" w:rsidRPr="007A75BC">
        <w:rPr>
          <w:rFonts w:ascii="Arial" w:hAnsi="Arial" w:cs="Arial"/>
          <w:color w:val="000000"/>
          <w:sz w:val="18"/>
          <w:szCs w:val="18"/>
        </w:rPr>
        <w:t>i</w:t>
      </w:r>
      <w:r w:rsidR="00433DB5" w:rsidRPr="007A75BC">
        <w:rPr>
          <w:rFonts w:ascii="Arial" w:hAnsi="Arial" w:cs="Arial"/>
          <w:color w:val="000000"/>
          <w:sz w:val="18"/>
          <w:szCs w:val="18"/>
        </w:rPr>
        <w:t>hre</w:t>
      </w:r>
      <w:r w:rsidR="002B0F48" w:rsidRPr="007A75BC">
        <w:rPr>
          <w:rFonts w:ascii="Arial" w:hAnsi="Arial" w:cs="Arial"/>
          <w:color w:val="000000"/>
          <w:sz w:val="18"/>
          <w:szCs w:val="18"/>
        </w:rPr>
        <w:t>r</w:t>
      </w:r>
      <w:r w:rsidR="00433DB5" w:rsidRPr="007A75BC">
        <w:rPr>
          <w:rFonts w:ascii="Arial" w:hAnsi="Arial" w:cs="Arial"/>
          <w:color w:val="000000"/>
          <w:sz w:val="18"/>
          <w:szCs w:val="18"/>
        </w:rPr>
        <w:t xml:space="preserve"> </w:t>
      </w:r>
      <w:r w:rsidR="00433DB5" w:rsidRPr="007A75BC">
        <w:rPr>
          <w:rFonts w:ascii="Arial" w:hAnsi="Arial" w:cs="Arial"/>
          <w:i/>
          <w:color w:val="000000"/>
          <w:sz w:val="18"/>
          <w:szCs w:val="18"/>
        </w:rPr>
        <w:t>Meinung</w:t>
      </w:r>
      <w:r w:rsidR="002B0F48" w:rsidRPr="007A75BC">
        <w:rPr>
          <w:rFonts w:ascii="Arial" w:hAnsi="Arial" w:cs="Arial"/>
          <w:color w:val="000000"/>
          <w:sz w:val="18"/>
          <w:szCs w:val="18"/>
        </w:rPr>
        <w:t xml:space="preserve"> </w:t>
      </w:r>
      <w:r w:rsidR="00201DFC" w:rsidRPr="007A75BC">
        <w:rPr>
          <w:rFonts w:ascii="Arial" w:hAnsi="Arial" w:cs="Arial"/>
          <w:color w:val="000000"/>
          <w:sz w:val="18"/>
          <w:szCs w:val="18"/>
        </w:rPr>
        <w:t xml:space="preserve">bzw. </w:t>
      </w:r>
      <w:r w:rsidR="006B600A" w:rsidRPr="007A75BC">
        <w:rPr>
          <w:rFonts w:ascii="Arial" w:hAnsi="Arial" w:cs="Arial"/>
          <w:color w:val="000000"/>
          <w:sz w:val="18"/>
          <w:szCs w:val="18"/>
        </w:rPr>
        <w:t xml:space="preserve">der </w:t>
      </w:r>
      <w:r w:rsidR="00201DFC" w:rsidRPr="007A75BC">
        <w:rPr>
          <w:rFonts w:ascii="Arial" w:hAnsi="Arial" w:cs="Arial"/>
          <w:color w:val="000000"/>
          <w:sz w:val="18"/>
          <w:szCs w:val="18"/>
        </w:rPr>
        <w:t xml:space="preserve">Auffassung einer politischen Mehrheit </w:t>
      </w:r>
      <w:r w:rsidR="002B0F48" w:rsidRPr="007A75BC">
        <w:rPr>
          <w:rFonts w:ascii="Arial" w:hAnsi="Arial" w:cs="Arial"/>
          <w:color w:val="000000"/>
          <w:sz w:val="18"/>
          <w:szCs w:val="18"/>
        </w:rPr>
        <w:t>entspricht</w:t>
      </w:r>
      <w:r w:rsidR="00433DB5" w:rsidRPr="007A75BC">
        <w:rPr>
          <w:rFonts w:ascii="Arial" w:hAnsi="Arial" w:cs="Arial"/>
          <w:color w:val="000000"/>
          <w:sz w:val="18"/>
          <w:szCs w:val="18"/>
        </w:rPr>
        <w:t xml:space="preserve">, auch wenn </w:t>
      </w:r>
      <w:r w:rsidR="00201DFC" w:rsidRPr="007A75BC">
        <w:rPr>
          <w:rFonts w:ascii="Arial" w:hAnsi="Arial" w:cs="Arial"/>
          <w:color w:val="000000"/>
          <w:sz w:val="18"/>
          <w:szCs w:val="18"/>
        </w:rPr>
        <w:t xml:space="preserve">dies </w:t>
      </w:r>
      <w:r w:rsidR="009F176B" w:rsidRPr="007A75BC">
        <w:rPr>
          <w:rFonts w:ascii="Arial" w:hAnsi="Arial" w:cs="Arial"/>
          <w:color w:val="000000"/>
          <w:sz w:val="18"/>
          <w:szCs w:val="18"/>
        </w:rPr>
        <w:t xml:space="preserve">objektiv </w:t>
      </w:r>
      <w:r w:rsidR="00201DFC" w:rsidRPr="007A75BC">
        <w:rPr>
          <w:rFonts w:ascii="Arial" w:hAnsi="Arial" w:cs="Arial"/>
          <w:color w:val="000000"/>
          <w:sz w:val="18"/>
          <w:szCs w:val="18"/>
        </w:rPr>
        <w:t>im Widerspruch zu beachtenden</w:t>
      </w:r>
      <w:r w:rsidR="00580FE2" w:rsidRPr="007A75BC">
        <w:rPr>
          <w:rFonts w:ascii="Arial" w:hAnsi="Arial" w:cs="Arial"/>
          <w:color w:val="000000"/>
          <w:sz w:val="18"/>
          <w:szCs w:val="18"/>
        </w:rPr>
        <w:t xml:space="preserve"> Rechtsgrundlagen </w:t>
      </w:r>
      <w:r w:rsidR="00201DFC" w:rsidRPr="007A75BC">
        <w:rPr>
          <w:rFonts w:ascii="Arial" w:hAnsi="Arial" w:cs="Arial"/>
          <w:color w:val="000000"/>
          <w:sz w:val="18"/>
          <w:szCs w:val="18"/>
        </w:rPr>
        <w:t>steht</w:t>
      </w:r>
    </w:p>
    <w:p w14:paraId="70BE455A" w14:textId="31F954AE" w:rsidR="00433DB5" w:rsidRPr="007A75BC" w:rsidRDefault="00433DB5" w:rsidP="00A6095B">
      <w:pPr>
        <w:pStyle w:val="KeinLeerraum"/>
        <w:rPr>
          <w:rFonts w:ascii="Arial" w:hAnsi="Arial" w:cs="Arial"/>
          <w:color w:val="000000"/>
          <w:sz w:val="18"/>
          <w:szCs w:val="18"/>
        </w:rPr>
      </w:pPr>
    </w:p>
    <w:p w14:paraId="6EBBB53F" w14:textId="32252A99" w:rsidR="008B7846" w:rsidRPr="007A75BC" w:rsidRDefault="008B7846" w:rsidP="00A6095B">
      <w:pPr>
        <w:pStyle w:val="KeinLeerraum"/>
        <w:rPr>
          <w:rFonts w:ascii="Arial" w:hAnsi="Arial" w:cs="Arial"/>
          <w:color w:val="000000"/>
          <w:sz w:val="18"/>
          <w:szCs w:val="18"/>
        </w:rPr>
      </w:pPr>
    </w:p>
    <w:p w14:paraId="56DFFB09" w14:textId="32767856" w:rsidR="008B7846" w:rsidRPr="007A75BC" w:rsidRDefault="008B7846" w:rsidP="00541E6A">
      <w:pPr>
        <w:pStyle w:val="KeinLeerraum"/>
        <w:ind w:left="708"/>
        <w:rPr>
          <w:rFonts w:ascii="Arial" w:hAnsi="Arial" w:cs="Arial"/>
          <w:b/>
          <w:bCs/>
          <w:color w:val="000000"/>
          <w:sz w:val="18"/>
          <w:szCs w:val="18"/>
        </w:rPr>
      </w:pPr>
      <w:r w:rsidRPr="007A75BC">
        <w:rPr>
          <w:rFonts w:ascii="Arial" w:hAnsi="Arial" w:cs="Arial"/>
          <w:b/>
          <w:bCs/>
          <w:color w:val="000000"/>
          <w:sz w:val="18"/>
          <w:szCs w:val="18"/>
        </w:rPr>
        <w:t xml:space="preserve">Wie können wir mit der Situation umgehen, wenn </w:t>
      </w:r>
      <w:r w:rsidR="009834E2" w:rsidRPr="007A75BC">
        <w:rPr>
          <w:rFonts w:ascii="Arial" w:hAnsi="Arial" w:cs="Arial"/>
          <w:b/>
          <w:bCs/>
          <w:color w:val="000000"/>
          <w:sz w:val="18"/>
          <w:szCs w:val="18"/>
        </w:rPr>
        <w:t xml:space="preserve">Infektionsschutzgesetz </w:t>
      </w:r>
      <w:r w:rsidR="006B600A" w:rsidRPr="007A75BC">
        <w:rPr>
          <w:rFonts w:ascii="Arial" w:hAnsi="Arial" w:cs="Arial"/>
          <w:b/>
          <w:bCs/>
          <w:color w:val="000000"/>
          <w:sz w:val="18"/>
          <w:szCs w:val="18"/>
        </w:rPr>
        <w:t xml:space="preserve">und Landesverordnungen </w:t>
      </w:r>
      <w:proofErr w:type="gramStart"/>
      <w:r w:rsidR="006B600A" w:rsidRPr="007A75BC">
        <w:rPr>
          <w:rFonts w:ascii="Arial" w:hAnsi="Arial" w:cs="Arial"/>
          <w:b/>
          <w:bCs/>
          <w:color w:val="000000"/>
          <w:sz w:val="18"/>
          <w:szCs w:val="18"/>
        </w:rPr>
        <w:t>auf</w:t>
      </w:r>
      <w:r w:rsidRPr="007A75BC">
        <w:rPr>
          <w:rFonts w:ascii="Arial" w:hAnsi="Arial" w:cs="Arial"/>
          <w:b/>
          <w:bCs/>
          <w:color w:val="000000"/>
          <w:sz w:val="18"/>
          <w:szCs w:val="18"/>
        </w:rPr>
        <w:t xml:space="preserve"> </w:t>
      </w:r>
      <w:r w:rsidR="006B600A" w:rsidRPr="007A75BC">
        <w:rPr>
          <w:rFonts w:ascii="Arial" w:hAnsi="Arial" w:cs="Arial"/>
          <w:b/>
          <w:bCs/>
          <w:color w:val="000000"/>
          <w:sz w:val="18"/>
          <w:szCs w:val="18"/>
        </w:rPr>
        <w:t xml:space="preserve"> diesem</w:t>
      </w:r>
      <w:proofErr w:type="gramEnd"/>
      <w:r w:rsidR="006B600A" w:rsidRPr="007A75BC">
        <w:rPr>
          <w:rFonts w:ascii="Arial" w:hAnsi="Arial" w:cs="Arial"/>
          <w:b/>
          <w:bCs/>
          <w:color w:val="000000"/>
          <w:sz w:val="18"/>
          <w:szCs w:val="18"/>
        </w:rPr>
        <w:t xml:space="preserve"> Hintergrund </w:t>
      </w:r>
      <w:r w:rsidRPr="007A75BC">
        <w:rPr>
          <w:rFonts w:ascii="Arial" w:hAnsi="Arial" w:cs="Arial"/>
          <w:b/>
          <w:bCs/>
          <w:color w:val="000000"/>
          <w:sz w:val="18"/>
          <w:szCs w:val="18"/>
        </w:rPr>
        <w:t xml:space="preserve">Maßnahmen gegenüber kleinen und großen Bürgern </w:t>
      </w:r>
      <w:r w:rsidR="00B82EFD" w:rsidRPr="007A75BC">
        <w:rPr>
          <w:rFonts w:ascii="Arial" w:hAnsi="Arial" w:cs="Arial"/>
          <w:b/>
          <w:bCs/>
          <w:color w:val="000000"/>
          <w:sz w:val="18"/>
          <w:szCs w:val="18"/>
        </w:rPr>
        <w:t xml:space="preserve">unter Einschränkung ihrer Grundrechte </w:t>
      </w:r>
      <w:r w:rsidRPr="007A75BC">
        <w:rPr>
          <w:rFonts w:ascii="Arial" w:hAnsi="Arial" w:cs="Arial"/>
          <w:b/>
          <w:bCs/>
          <w:color w:val="000000"/>
          <w:sz w:val="18"/>
          <w:szCs w:val="18"/>
        </w:rPr>
        <w:t>rechtfertig</w:t>
      </w:r>
      <w:r w:rsidR="006B600A" w:rsidRPr="007A75BC">
        <w:rPr>
          <w:rFonts w:ascii="Arial" w:hAnsi="Arial" w:cs="Arial"/>
          <w:b/>
          <w:bCs/>
          <w:color w:val="000000"/>
          <w:sz w:val="18"/>
          <w:szCs w:val="18"/>
        </w:rPr>
        <w:t>en</w:t>
      </w:r>
      <w:r w:rsidR="00F63FBA" w:rsidRPr="007A75BC">
        <w:rPr>
          <w:rFonts w:ascii="Arial" w:hAnsi="Arial" w:cs="Arial"/>
          <w:b/>
          <w:bCs/>
          <w:color w:val="000000"/>
          <w:sz w:val="18"/>
          <w:szCs w:val="18"/>
        </w:rPr>
        <w:t xml:space="preserve"> und </w:t>
      </w:r>
      <w:r w:rsidR="0034172A" w:rsidRPr="007A75BC">
        <w:rPr>
          <w:rFonts w:ascii="Arial" w:hAnsi="Arial" w:cs="Arial"/>
          <w:b/>
          <w:bCs/>
          <w:color w:val="000000"/>
          <w:sz w:val="18"/>
          <w:szCs w:val="18"/>
        </w:rPr>
        <w:t xml:space="preserve">zur Durchsetzung </w:t>
      </w:r>
      <w:r w:rsidRPr="007A75BC">
        <w:rPr>
          <w:rFonts w:ascii="Arial" w:hAnsi="Arial" w:cs="Arial"/>
          <w:b/>
          <w:bCs/>
          <w:color w:val="000000"/>
          <w:sz w:val="18"/>
          <w:szCs w:val="18"/>
        </w:rPr>
        <w:t xml:space="preserve">Sanktionen </w:t>
      </w:r>
      <w:r w:rsidR="0034172A" w:rsidRPr="007A75BC">
        <w:rPr>
          <w:rFonts w:ascii="Arial" w:hAnsi="Arial" w:cs="Arial"/>
          <w:b/>
          <w:bCs/>
          <w:color w:val="000000"/>
          <w:sz w:val="18"/>
          <w:szCs w:val="18"/>
        </w:rPr>
        <w:t>ermöglich</w:t>
      </w:r>
      <w:r w:rsidR="006B600A" w:rsidRPr="007A75BC">
        <w:rPr>
          <w:rFonts w:ascii="Arial" w:hAnsi="Arial" w:cs="Arial"/>
          <w:b/>
          <w:bCs/>
          <w:color w:val="000000"/>
          <w:sz w:val="18"/>
          <w:szCs w:val="18"/>
        </w:rPr>
        <w:t>en</w:t>
      </w:r>
      <w:r w:rsidR="00B82EFD" w:rsidRPr="007A75BC">
        <w:rPr>
          <w:rFonts w:ascii="Arial" w:hAnsi="Arial" w:cs="Arial"/>
          <w:b/>
          <w:bCs/>
          <w:color w:val="000000"/>
          <w:sz w:val="18"/>
          <w:szCs w:val="18"/>
        </w:rPr>
        <w:t xml:space="preserve">; Gesetz </w:t>
      </w:r>
      <w:r w:rsidR="006B600A" w:rsidRPr="007A75BC">
        <w:rPr>
          <w:rFonts w:ascii="Arial" w:hAnsi="Arial" w:cs="Arial"/>
          <w:b/>
          <w:bCs/>
          <w:color w:val="000000"/>
          <w:sz w:val="18"/>
          <w:szCs w:val="18"/>
        </w:rPr>
        <w:t xml:space="preserve">und Verordnungen </w:t>
      </w:r>
      <w:r w:rsidR="0034172A" w:rsidRPr="007A75BC">
        <w:rPr>
          <w:rFonts w:ascii="Arial" w:hAnsi="Arial" w:cs="Arial"/>
          <w:b/>
          <w:bCs/>
          <w:color w:val="000000"/>
          <w:sz w:val="18"/>
          <w:szCs w:val="18"/>
        </w:rPr>
        <w:t>damit</w:t>
      </w:r>
      <w:r w:rsidR="00C8769E" w:rsidRPr="007A75BC">
        <w:rPr>
          <w:rFonts w:ascii="Arial" w:hAnsi="Arial" w:cs="Arial"/>
          <w:b/>
          <w:bCs/>
          <w:color w:val="000000"/>
          <w:sz w:val="18"/>
          <w:szCs w:val="18"/>
        </w:rPr>
        <w:t xml:space="preserve"> </w:t>
      </w:r>
      <w:r w:rsidR="00F63FBA" w:rsidRPr="007A75BC">
        <w:rPr>
          <w:rFonts w:ascii="Arial" w:hAnsi="Arial" w:cs="Arial"/>
          <w:b/>
          <w:bCs/>
          <w:color w:val="000000"/>
          <w:sz w:val="18"/>
          <w:szCs w:val="18"/>
        </w:rPr>
        <w:t>Verhaltensweisen verlang</w:t>
      </w:r>
      <w:r w:rsidR="006B600A" w:rsidRPr="007A75BC">
        <w:rPr>
          <w:rFonts w:ascii="Arial" w:hAnsi="Arial" w:cs="Arial"/>
          <w:b/>
          <w:bCs/>
          <w:color w:val="000000"/>
          <w:sz w:val="18"/>
          <w:szCs w:val="18"/>
        </w:rPr>
        <w:t>en</w:t>
      </w:r>
      <w:r w:rsidR="00B82EFD" w:rsidRPr="007A75BC">
        <w:rPr>
          <w:rFonts w:ascii="Arial" w:hAnsi="Arial" w:cs="Arial"/>
          <w:b/>
          <w:bCs/>
          <w:color w:val="000000"/>
          <w:sz w:val="18"/>
          <w:szCs w:val="18"/>
        </w:rPr>
        <w:t xml:space="preserve">, die nach geltendem </w:t>
      </w:r>
      <w:r w:rsidR="00F63FBA" w:rsidRPr="007A75BC">
        <w:rPr>
          <w:rFonts w:ascii="Arial" w:hAnsi="Arial" w:cs="Arial"/>
          <w:b/>
          <w:bCs/>
          <w:color w:val="000000"/>
          <w:sz w:val="18"/>
          <w:szCs w:val="18"/>
        </w:rPr>
        <w:t>Strafr</w:t>
      </w:r>
      <w:r w:rsidR="00B82EFD" w:rsidRPr="007A75BC">
        <w:rPr>
          <w:rFonts w:ascii="Arial" w:hAnsi="Arial" w:cs="Arial"/>
          <w:b/>
          <w:bCs/>
          <w:color w:val="000000"/>
          <w:sz w:val="18"/>
          <w:szCs w:val="18"/>
        </w:rPr>
        <w:t xml:space="preserve">echt </w:t>
      </w:r>
      <w:r w:rsidR="00F63FBA" w:rsidRPr="007A75BC">
        <w:rPr>
          <w:rFonts w:ascii="Arial" w:hAnsi="Arial" w:cs="Arial"/>
          <w:b/>
          <w:bCs/>
          <w:color w:val="000000"/>
          <w:sz w:val="18"/>
          <w:szCs w:val="18"/>
        </w:rPr>
        <w:t xml:space="preserve">ihrerseits </w:t>
      </w:r>
      <w:r w:rsidR="00B82EFD" w:rsidRPr="007A75BC">
        <w:rPr>
          <w:rFonts w:ascii="Arial" w:hAnsi="Arial" w:cs="Arial"/>
          <w:b/>
          <w:bCs/>
          <w:color w:val="000000"/>
          <w:sz w:val="18"/>
          <w:szCs w:val="18"/>
        </w:rPr>
        <w:t>verboten sind?</w:t>
      </w:r>
    </w:p>
    <w:p w14:paraId="420BA6DA" w14:textId="540CDE0C" w:rsidR="00B82EFD" w:rsidRDefault="00B82EFD" w:rsidP="00A6095B">
      <w:pPr>
        <w:pStyle w:val="KeinLeerraum"/>
        <w:rPr>
          <w:rFonts w:ascii="Arial" w:hAnsi="Arial" w:cs="Arial"/>
          <w:b/>
          <w:bCs/>
          <w:color w:val="000000"/>
          <w:sz w:val="20"/>
          <w:szCs w:val="20"/>
        </w:rPr>
      </w:pPr>
    </w:p>
    <w:p w14:paraId="08E8A254" w14:textId="325C3F08" w:rsidR="00C8769E" w:rsidRDefault="00C8769E" w:rsidP="00C8769E">
      <w:pPr>
        <w:pStyle w:val="KeinLeerraum"/>
        <w:rPr>
          <w:rFonts w:ascii="Arial" w:hAnsi="Arial" w:cs="Arial"/>
          <w:b/>
          <w:bCs/>
          <w:color w:val="000000"/>
          <w:sz w:val="20"/>
          <w:szCs w:val="20"/>
        </w:rPr>
      </w:pPr>
      <w:r>
        <w:rPr>
          <w:rFonts w:ascii="Arial" w:hAnsi="Arial" w:cs="Arial"/>
          <w:b/>
          <w:bCs/>
          <w:color w:val="000000"/>
          <w:sz w:val="20"/>
          <w:szCs w:val="20"/>
        </w:rPr>
        <w:t xml:space="preserve">1. </w:t>
      </w:r>
      <w:r w:rsidR="00B82EFD">
        <w:rPr>
          <w:rFonts w:ascii="Arial" w:hAnsi="Arial" w:cs="Arial"/>
          <w:b/>
          <w:bCs/>
          <w:color w:val="000000"/>
          <w:sz w:val="20"/>
          <w:szCs w:val="20"/>
        </w:rPr>
        <w:t xml:space="preserve">Gesetzliche </w:t>
      </w:r>
      <w:proofErr w:type="spellStart"/>
      <w:r w:rsidR="00B82EFD">
        <w:rPr>
          <w:rFonts w:ascii="Arial" w:hAnsi="Arial" w:cs="Arial"/>
          <w:b/>
          <w:bCs/>
          <w:color w:val="000000"/>
          <w:sz w:val="20"/>
          <w:szCs w:val="20"/>
        </w:rPr>
        <w:t>Ge</w:t>
      </w:r>
      <w:proofErr w:type="spellEnd"/>
      <w:r w:rsidR="00B82EFD">
        <w:rPr>
          <w:rFonts w:ascii="Arial" w:hAnsi="Arial" w:cs="Arial"/>
          <w:b/>
          <w:bCs/>
          <w:color w:val="000000"/>
          <w:sz w:val="20"/>
          <w:szCs w:val="20"/>
        </w:rPr>
        <w:t xml:space="preserve">– und Verbote </w:t>
      </w:r>
    </w:p>
    <w:p w14:paraId="5E337D1D" w14:textId="77777777" w:rsidR="00C8769E" w:rsidRDefault="00C8769E" w:rsidP="00C8769E">
      <w:pPr>
        <w:pStyle w:val="KeinLeerraum"/>
        <w:ind w:left="360"/>
        <w:rPr>
          <w:rFonts w:ascii="Arial" w:hAnsi="Arial" w:cs="Arial"/>
          <w:b/>
          <w:bCs/>
          <w:color w:val="000000"/>
          <w:sz w:val="20"/>
          <w:szCs w:val="20"/>
        </w:rPr>
      </w:pPr>
    </w:p>
    <w:p w14:paraId="1D026667" w14:textId="6D7936AD" w:rsidR="00B82EFD" w:rsidRDefault="00B82EFD" w:rsidP="00C8769E">
      <w:pPr>
        <w:pStyle w:val="KeinLeerraum"/>
        <w:ind w:left="708"/>
        <w:rPr>
          <w:rFonts w:ascii="Arial" w:hAnsi="Arial" w:cs="Arial"/>
          <w:b/>
          <w:bCs/>
          <w:color w:val="000000"/>
          <w:sz w:val="20"/>
          <w:szCs w:val="20"/>
        </w:rPr>
      </w:pPr>
      <w:r>
        <w:rPr>
          <w:rFonts w:ascii="Arial" w:hAnsi="Arial" w:cs="Arial"/>
          <w:b/>
          <w:bCs/>
          <w:color w:val="000000"/>
          <w:sz w:val="20"/>
          <w:szCs w:val="20"/>
        </w:rPr>
        <w:t>im Hinblick auf elterliches Handeln Kindern gegenüber</w:t>
      </w:r>
    </w:p>
    <w:p w14:paraId="3FC74B8E" w14:textId="77777777" w:rsidR="007E00E0" w:rsidRDefault="007E00E0" w:rsidP="007E00E0">
      <w:pPr>
        <w:pStyle w:val="KeinLeerraum"/>
        <w:ind w:left="720"/>
        <w:rPr>
          <w:rFonts w:ascii="Arial" w:hAnsi="Arial" w:cs="Arial"/>
          <w:b/>
          <w:bCs/>
          <w:color w:val="000000"/>
          <w:sz w:val="20"/>
          <w:szCs w:val="20"/>
        </w:rPr>
      </w:pPr>
    </w:p>
    <w:p w14:paraId="1DBB5F2C" w14:textId="77777777" w:rsidR="00B82EFD" w:rsidRPr="007A75BC" w:rsidRDefault="00B82EFD" w:rsidP="007E00E0">
      <w:pPr>
        <w:pStyle w:val="KeinLeerraum"/>
        <w:ind w:left="720"/>
        <w:rPr>
          <w:rFonts w:ascii="Arial" w:hAnsi="Arial" w:cs="Arial"/>
          <w:color w:val="000000"/>
          <w:sz w:val="18"/>
          <w:szCs w:val="18"/>
        </w:rPr>
      </w:pPr>
      <w:r w:rsidRPr="007A75BC">
        <w:rPr>
          <w:rFonts w:ascii="Arial" w:hAnsi="Arial" w:cs="Arial"/>
          <w:b/>
          <w:bCs/>
          <w:i/>
          <w:iCs/>
          <w:color w:val="000000"/>
          <w:sz w:val="18"/>
          <w:szCs w:val="18"/>
        </w:rPr>
        <w:t>§ 1631 BGB</w:t>
      </w:r>
      <w:r w:rsidRPr="007A75BC">
        <w:rPr>
          <w:rFonts w:ascii="Arial" w:hAnsi="Arial" w:cs="Arial"/>
          <w:i/>
          <w:iCs/>
          <w:color w:val="000000"/>
          <w:sz w:val="18"/>
          <w:szCs w:val="18"/>
        </w:rPr>
        <w:t xml:space="preserve"> Inhalt und Grenzen der Personensorge</w:t>
      </w:r>
    </w:p>
    <w:p w14:paraId="01587A0B" w14:textId="77777777" w:rsidR="007E00E0" w:rsidRPr="007A75BC" w:rsidRDefault="007E00E0" w:rsidP="007E00E0">
      <w:pPr>
        <w:pStyle w:val="KeinLeerraum"/>
        <w:ind w:left="720"/>
        <w:rPr>
          <w:rFonts w:ascii="Arial" w:hAnsi="Arial" w:cs="Arial"/>
          <w:color w:val="000000"/>
          <w:sz w:val="18"/>
          <w:szCs w:val="18"/>
        </w:rPr>
      </w:pPr>
      <w:r w:rsidRPr="007A75BC">
        <w:rPr>
          <w:rFonts w:ascii="Arial" w:hAnsi="Arial" w:cs="Arial"/>
          <w:color w:val="000000"/>
          <w:sz w:val="18"/>
          <w:szCs w:val="18"/>
        </w:rPr>
        <w:t xml:space="preserve">(1) </w:t>
      </w:r>
      <w:r w:rsidRPr="007A75BC">
        <w:rPr>
          <w:rFonts w:ascii="Arial" w:hAnsi="Arial" w:cs="Arial"/>
          <w:i/>
          <w:iCs/>
          <w:color w:val="000000"/>
          <w:sz w:val="18"/>
          <w:szCs w:val="18"/>
        </w:rPr>
        <w:t>die Personensorge umfasst insbesondere die Pflicht und das Recht, das Kind zu pflegen, zu erziehen, zu beaufsichtigen und seinen Aufenthalt zu bestimmen.</w:t>
      </w:r>
    </w:p>
    <w:p w14:paraId="3A4EB6DD" w14:textId="7ADB52D7" w:rsidR="007E00E0" w:rsidRPr="007A75BC" w:rsidRDefault="007E00E0" w:rsidP="007E00E0">
      <w:pPr>
        <w:pStyle w:val="KeinLeerraum"/>
        <w:ind w:left="720"/>
        <w:rPr>
          <w:rFonts w:ascii="Arial" w:hAnsi="Arial" w:cs="Arial"/>
          <w:i/>
          <w:iCs/>
          <w:color w:val="000000"/>
          <w:sz w:val="18"/>
          <w:szCs w:val="18"/>
        </w:rPr>
      </w:pPr>
      <w:r w:rsidRPr="007A75BC">
        <w:rPr>
          <w:rFonts w:ascii="Arial" w:hAnsi="Arial" w:cs="Arial"/>
          <w:color w:val="000000"/>
          <w:sz w:val="18"/>
          <w:szCs w:val="18"/>
        </w:rPr>
        <w:t xml:space="preserve">(2) </w:t>
      </w:r>
      <w:r w:rsidRPr="007A75BC">
        <w:rPr>
          <w:rFonts w:ascii="Arial" w:hAnsi="Arial" w:cs="Arial"/>
          <w:i/>
          <w:iCs/>
          <w:color w:val="000000"/>
          <w:sz w:val="18"/>
          <w:szCs w:val="18"/>
        </w:rPr>
        <w:t>Kinder haben ein Recht auf gewaltfreie Erziehung. Körperliche Bestrafungen, seelische Verletzungen und andere entwürdigende Maßnahmen sind unzulässig.</w:t>
      </w:r>
    </w:p>
    <w:p w14:paraId="63D36E05" w14:textId="5BAA51AA" w:rsidR="00B82EFD" w:rsidRPr="007A75BC" w:rsidRDefault="00B82EFD" w:rsidP="00B82EFD">
      <w:pPr>
        <w:pStyle w:val="KeinLeerraum"/>
        <w:rPr>
          <w:rFonts w:ascii="Arial" w:hAnsi="Arial" w:cs="Arial"/>
          <w:i/>
          <w:iCs/>
          <w:color w:val="000000"/>
          <w:sz w:val="18"/>
          <w:szCs w:val="18"/>
        </w:rPr>
      </w:pPr>
    </w:p>
    <w:p w14:paraId="3E4BD86F" w14:textId="77777777" w:rsidR="007E00E0" w:rsidRPr="007A75BC" w:rsidRDefault="007E00E0" w:rsidP="007E00E0">
      <w:pPr>
        <w:pStyle w:val="KeinLeerraum"/>
        <w:ind w:left="720"/>
        <w:rPr>
          <w:rFonts w:ascii="Arial" w:hAnsi="Arial" w:cs="Arial"/>
          <w:i/>
          <w:iCs/>
          <w:color w:val="000000"/>
          <w:sz w:val="18"/>
          <w:szCs w:val="18"/>
        </w:rPr>
      </w:pPr>
      <w:r w:rsidRPr="007A75BC">
        <w:rPr>
          <w:rFonts w:ascii="Arial" w:hAnsi="Arial" w:cs="Arial"/>
          <w:b/>
          <w:bCs/>
          <w:i/>
          <w:iCs/>
          <w:color w:val="000000"/>
          <w:sz w:val="18"/>
          <w:szCs w:val="18"/>
        </w:rPr>
        <w:t xml:space="preserve">§ 171 StGB </w:t>
      </w:r>
      <w:r w:rsidRPr="007A75BC">
        <w:rPr>
          <w:rFonts w:ascii="Arial" w:hAnsi="Arial" w:cs="Arial"/>
          <w:i/>
          <w:iCs/>
          <w:color w:val="000000"/>
          <w:sz w:val="18"/>
          <w:szCs w:val="18"/>
        </w:rPr>
        <w:t>Verletzung der Fürsorge – oder Erziehungspflicht.</w:t>
      </w:r>
    </w:p>
    <w:p w14:paraId="7EBAEB78" w14:textId="52D53281" w:rsidR="007E00E0" w:rsidRPr="007A75BC" w:rsidRDefault="007E00E0" w:rsidP="007E00E0">
      <w:pPr>
        <w:pStyle w:val="KeinLeerraum"/>
        <w:ind w:left="720"/>
        <w:rPr>
          <w:rFonts w:ascii="Arial" w:hAnsi="Arial" w:cs="Arial"/>
          <w:i/>
          <w:iCs/>
          <w:color w:val="000000"/>
          <w:sz w:val="18"/>
          <w:szCs w:val="18"/>
        </w:rPr>
      </w:pPr>
      <w:r w:rsidRPr="007A75BC">
        <w:rPr>
          <w:rFonts w:ascii="Arial" w:hAnsi="Arial" w:cs="Arial"/>
          <w:i/>
          <w:iCs/>
          <w:color w:val="000000"/>
          <w:sz w:val="18"/>
          <w:szCs w:val="18"/>
        </w:rPr>
        <w:t>Wer seine Fürsorge – oder Erziehungspflicht gegenüber einer Person unter 16 Jahren gröblich verletzt und dadurch den Schutzbefohlenen in die Gefahr bringt, in seiner körperlichen oder psychischen Entwicklung erheblich geschädigt zu werden, einen kriminellen Lebenswandel zu führen oder der Prostitution nachzugehen, wird mit Freiheitsstrafe bis zu drei Jahren oder mit Geldstrafe bestraft.</w:t>
      </w:r>
    </w:p>
    <w:p w14:paraId="57FF5ACD" w14:textId="7A4B3F70" w:rsidR="007E00E0" w:rsidRPr="007A75BC" w:rsidRDefault="007E00E0" w:rsidP="007E00E0">
      <w:pPr>
        <w:pStyle w:val="KeinLeerraum"/>
        <w:ind w:left="720"/>
        <w:rPr>
          <w:rFonts w:ascii="Arial" w:hAnsi="Arial" w:cs="Arial"/>
          <w:i/>
          <w:iCs/>
          <w:color w:val="000000"/>
          <w:sz w:val="18"/>
          <w:szCs w:val="18"/>
        </w:rPr>
      </w:pPr>
    </w:p>
    <w:p w14:paraId="33CDAB24" w14:textId="742B5CDE" w:rsidR="007E00E0" w:rsidRPr="007A75BC" w:rsidRDefault="007E00E0" w:rsidP="007E00E0">
      <w:pPr>
        <w:pStyle w:val="KeinLeerraum"/>
        <w:rPr>
          <w:rFonts w:ascii="Arial" w:hAnsi="Arial" w:cs="Arial"/>
          <w:i/>
          <w:iCs/>
          <w:color w:val="000000"/>
          <w:sz w:val="18"/>
          <w:szCs w:val="18"/>
        </w:rPr>
      </w:pPr>
    </w:p>
    <w:p w14:paraId="7BB39B73" w14:textId="773976EC" w:rsidR="00DB108B" w:rsidRPr="007A75BC" w:rsidRDefault="007E00E0" w:rsidP="00ED773E">
      <w:pPr>
        <w:pStyle w:val="KeinLeerraum"/>
        <w:ind w:left="720"/>
        <w:rPr>
          <w:rFonts w:ascii="Arial" w:hAnsi="Arial" w:cs="Arial"/>
          <w:b/>
          <w:bCs/>
          <w:color w:val="000000"/>
          <w:sz w:val="18"/>
          <w:szCs w:val="18"/>
        </w:rPr>
      </w:pPr>
      <w:r w:rsidRPr="007A75BC">
        <w:rPr>
          <w:rFonts w:ascii="Arial" w:hAnsi="Arial" w:cs="Arial"/>
          <w:b/>
          <w:bCs/>
          <w:color w:val="000000"/>
          <w:sz w:val="18"/>
          <w:szCs w:val="18"/>
        </w:rPr>
        <w:t>Gesetzliche Verbote jedem gegenüber, Kinder körperlich oder seelisch zu verletzen</w:t>
      </w:r>
    </w:p>
    <w:p w14:paraId="4E7DC6DC" w14:textId="77777777" w:rsidR="00DB108B" w:rsidRPr="007A75BC" w:rsidRDefault="00DB108B" w:rsidP="00DB108B">
      <w:pPr>
        <w:pStyle w:val="KeinLeerraum"/>
        <w:ind w:left="720"/>
        <w:rPr>
          <w:rFonts w:ascii="Arial" w:hAnsi="Arial" w:cs="Arial"/>
          <w:b/>
          <w:bCs/>
          <w:color w:val="000000"/>
          <w:sz w:val="18"/>
          <w:szCs w:val="18"/>
        </w:rPr>
      </w:pPr>
    </w:p>
    <w:p w14:paraId="3C74A935" w14:textId="34D4E519" w:rsidR="00DB108B" w:rsidRPr="007A75BC" w:rsidRDefault="00DB108B" w:rsidP="00DB108B">
      <w:pPr>
        <w:pStyle w:val="KeinLeerraum"/>
        <w:ind w:left="720"/>
        <w:rPr>
          <w:rFonts w:ascii="Arial" w:hAnsi="Arial" w:cs="Arial"/>
          <w:b/>
          <w:bCs/>
          <w:color w:val="000000"/>
          <w:sz w:val="18"/>
          <w:szCs w:val="18"/>
        </w:rPr>
      </w:pPr>
      <w:r w:rsidRPr="007A75BC">
        <w:rPr>
          <w:rFonts w:ascii="Arial" w:hAnsi="Arial" w:cs="Arial"/>
          <w:b/>
          <w:bCs/>
          <w:i/>
          <w:iCs/>
          <w:sz w:val="18"/>
          <w:szCs w:val="18"/>
        </w:rPr>
        <w:t>§ 223</w:t>
      </w:r>
      <w:r w:rsidR="002A0583" w:rsidRPr="007A75BC">
        <w:rPr>
          <w:rFonts w:ascii="Arial" w:hAnsi="Arial" w:cs="Arial"/>
          <w:b/>
          <w:bCs/>
          <w:i/>
          <w:iCs/>
          <w:sz w:val="18"/>
          <w:szCs w:val="18"/>
        </w:rPr>
        <w:t xml:space="preserve"> StGB</w:t>
      </w:r>
      <w:r w:rsidRPr="007A75BC">
        <w:rPr>
          <w:rFonts w:ascii="Arial" w:hAnsi="Arial" w:cs="Arial"/>
          <w:b/>
          <w:bCs/>
          <w:i/>
          <w:iCs/>
          <w:sz w:val="18"/>
          <w:szCs w:val="18"/>
        </w:rPr>
        <w:t xml:space="preserve"> </w:t>
      </w:r>
      <w:proofErr w:type="spellStart"/>
      <w:r w:rsidRPr="007A75BC">
        <w:rPr>
          <w:rFonts w:ascii="Arial" w:hAnsi="Arial" w:cs="Arial"/>
          <w:b/>
          <w:bCs/>
          <w:i/>
          <w:iCs/>
          <w:sz w:val="18"/>
          <w:szCs w:val="18"/>
        </w:rPr>
        <w:t>Körperverletzung</w:t>
      </w:r>
      <w:proofErr w:type="spellEnd"/>
      <w:r w:rsidRPr="007A75BC">
        <w:rPr>
          <w:rFonts w:ascii="Arial" w:hAnsi="Arial" w:cs="Arial"/>
          <w:b/>
          <w:bCs/>
          <w:i/>
          <w:iCs/>
          <w:sz w:val="18"/>
          <w:szCs w:val="18"/>
        </w:rPr>
        <w:t xml:space="preserve"> </w:t>
      </w:r>
    </w:p>
    <w:p w14:paraId="628C187D"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Wer eine andere Person </w:t>
      </w:r>
      <w:proofErr w:type="spellStart"/>
      <w:r w:rsidRPr="007A75BC">
        <w:rPr>
          <w:rFonts w:ascii="Arial" w:hAnsi="Arial" w:cs="Arial"/>
          <w:i/>
          <w:iCs/>
          <w:sz w:val="18"/>
          <w:szCs w:val="18"/>
        </w:rPr>
        <w:t>körperlich</w:t>
      </w:r>
      <w:proofErr w:type="spellEnd"/>
      <w:r w:rsidRPr="007A75BC">
        <w:rPr>
          <w:rFonts w:ascii="Arial" w:hAnsi="Arial" w:cs="Arial"/>
          <w:i/>
          <w:iCs/>
          <w:sz w:val="18"/>
          <w:szCs w:val="18"/>
        </w:rPr>
        <w:t xml:space="preserve"> </w:t>
      </w:r>
      <w:proofErr w:type="spellStart"/>
      <w:r w:rsidRPr="007A75BC">
        <w:rPr>
          <w:rFonts w:ascii="Arial" w:hAnsi="Arial" w:cs="Arial"/>
          <w:i/>
          <w:iCs/>
          <w:sz w:val="18"/>
          <w:szCs w:val="18"/>
        </w:rPr>
        <w:t>mißhandelt</w:t>
      </w:r>
      <w:proofErr w:type="spellEnd"/>
      <w:r w:rsidRPr="007A75BC">
        <w:rPr>
          <w:rFonts w:ascii="Arial" w:hAnsi="Arial" w:cs="Arial"/>
          <w:i/>
          <w:iCs/>
          <w:sz w:val="18"/>
          <w:szCs w:val="18"/>
        </w:rPr>
        <w:t xml:space="preserve"> oder an der Gesundheit </w:t>
      </w:r>
      <w:proofErr w:type="spellStart"/>
      <w:r w:rsidRPr="007A75BC">
        <w:rPr>
          <w:rFonts w:ascii="Arial" w:hAnsi="Arial" w:cs="Arial"/>
          <w:i/>
          <w:iCs/>
          <w:sz w:val="18"/>
          <w:szCs w:val="18"/>
        </w:rPr>
        <w:t>schädigt</w:t>
      </w:r>
      <w:proofErr w:type="spellEnd"/>
      <w:r w:rsidRPr="007A75BC">
        <w:rPr>
          <w:rFonts w:ascii="Arial" w:hAnsi="Arial" w:cs="Arial"/>
          <w:i/>
          <w:iCs/>
          <w:sz w:val="18"/>
          <w:szCs w:val="18"/>
        </w:rPr>
        <w:t xml:space="preserve">, wird mit Freiheitsstrafe bis zu </w:t>
      </w:r>
      <w:proofErr w:type="spellStart"/>
      <w:r w:rsidRPr="007A75BC">
        <w:rPr>
          <w:rFonts w:ascii="Arial" w:hAnsi="Arial" w:cs="Arial"/>
          <w:i/>
          <w:iCs/>
          <w:sz w:val="18"/>
          <w:szCs w:val="18"/>
        </w:rPr>
        <w:t>fünf</w:t>
      </w:r>
      <w:proofErr w:type="spellEnd"/>
      <w:r w:rsidRPr="007A75BC">
        <w:rPr>
          <w:rFonts w:ascii="Arial" w:hAnsi="Arial" w:cs="Arial"/>
          <w:i/>
          <w:iCs/>
          <w:sz w:val="18"/>
          <w:szCs w:val="18"/>
        </w:rPr>
        <w:t xml:space="preserve"> Jahren oder mit Geldstrafe bestraft. </w:t>
      </w:r>
    </w:p>
    <w:p w14:paraId="33946321"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Der Versuch ist strafbar. </w:t>
      </w:r>
    </w:p>
    <w:p w14:paraId="5EABBC28" w14:textId="5D871822" w:rsidR="00DB108B" w:rsidRPr="007A75BC" w:rsidRDefault="00DB108B" w:rsidP="00DB108B">
      <w:pPr>
        <w:pStyle w:val="StandardWeb"/>
        <w:ind w:left="708"/>
        <w:rPr>
          <w:rFonts w:ascii="Arial" w:hAnsi="Arial" w:cs="Arial"/>
          <w:i/>
          <w:iCs/>
          <w:sz w:val="18"/>
          <w:szCs w:val="18"/>
        </w:rPr>
      </w:pPr>
      <w:r w:rsidRPr="007A75BC">
        <w:rPr>
          <w:rFonts w:ascii="Arial" w:hAnsi="Arial" w:cs="Arial"/>
          <w:b/>
          <w:bCs/>
          <w:i/>
          <w:iCs/>
          <w:sz w:val="18"/>
          <w:szCs w:val="18"/>
        </w:rPr>
        <w:t xml:space="preserve">§ 224 </w:t>
      </w:r>
      <w:r w:rsidR="002A0583" w:rsidRPr="007A75BC">
        <w:rPr>
          <w:rFonts w:ascii="Arial" w:hAnsi="Arial" w:cs="Arial"/>
          <w:b/>
          <w:bCs/>
          <w:i/>
          <w:iCs/>
          <w:sz w:val="18"/>
          <w:szCs w:val="18"/>
        </w:rPr>
        <w:t xml:space="preserve">StGB </w:t>
      </w:r>
      <w:proofErr w:type="spellStart"/>
      <w:r w:rsidRPr="007A75BC">
        <w:rPr>
          <w:rFonts w:ascii="Arial" w:hAnsi="Arial" w:cs="Arial"/>
          <w:b/>
          <w:bCs/>
          <w:i/>
          <w:iCs/>
          <w:sz w:val="18"/>
          <w:szCs w:val="18"/>
        </w:rPr>
        <w:t>Gefährliche</w:t>
      </w:r>
      <w:proofErr w:type="spellEnd"/>
      <w:r w:rsidRPr="007A75BC">
        <w:rPr>
          <w:rFonts w:ascii="Arial" w:hAnsi="Arial" w:cs="Arial"/>
          <w:b/>
          <w:bCs/>
          <w:i/>
          <w:iCs/>
          <w:sz w:val="18"/>
          <w:szCs w:val="18"/>
        </w:rPr>
        <w:t xml:space="preserve"> </w:t>
      </w:r>
      <w:proofErr w:type="spellStart"/>
      <w:r w:rsidRPr="007A75BC">
        <w:rPr>
          <w:rFonts w:ascii="Arial" w:hAnsi="Arial" w:cs="Arial"/>
          <w:b/>
          <w:bCs/>
          <w:i/>
          <w:iCs/>
          <w:sz w:val="18"/>
          <w:szCs w:val="18"/>
        </w:rPr>
        <w:t>Körperverletzung</w:t>
      </w:r>
      <w:proofErr w:type="spellEnd"/>
      <w:r w:rsidRPr="007A75BC">
        <w:rPr>
          <w:rFonts w:ascii="Arial" w:hAnsi="Arial" w:cs="Arial"/>
          <w:b/>
          <w:bCs/>
          <w:i/>
          <w:iCs/>
          <w:sz w:val="18"/>
          <w:szCs w:val="18"/>
        </w:rPr>
        <w:t xml:space="preserve"> </w:t>
      </w:r>
    </w:p>
    <w:p w14:paraId="7D5E3C32"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Wer die </w:t>
      </w:r>
      <w:proofErr w:type="spellStart"/>
      <w:r w:rsidRPr="007A75BC">
        <w:rPr>
          <w:rFonts w:ascii="Arial" w:hAnsi="Arial" w:cs="Arial"/>
          <w:i/>
          <w:iCs/>
          <w:sz w:val="18"/>
          <w:szCs w:val="18"/>
        </w:rPr>
        <w:t>Körperverletzung</w:t>
      </w:r>
      <w:proofErr w:type="spellEnd"/>
      <w:r w:rsidRPr="007A75BC">
        <w:rPr>
          <w:rFonts w:ascii="Arial" w:hAnsi="Arial" w:cs="Arial"/>
          <w:i/>
          <w:iCs/>
          <w:sz w:val="18"/>
          <w:szCs w:val="18"/>
        </w:rPr>
        <w:t xml:space="preserve"> </w:t>
      </w:r>
    </w:p>
    <w:p w14:paraId="2338390F"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durch Beibringung von Gift oder anderen </w:t>
      </w:r>
      <w:proofErr w:type="spellStart"/>
      <w:r w:rsidRPr="007A75BC">
        <w:rPr>
          <w:rFonts w:ascii="Arial" w:hAnsi="Arial" w:cs="Arial"/>
          <w:i/>
          <w:iCs/>
          <w:sz w:val="18"/>
          <w:szCs w:val="18"/>
        </w:rPr>
        <w:t>gesundheitsschädlichen</w:t>
      </w:r>
      <w:proofErr w:type="spellEnd"/>
      <w:r w:rsidRPr="007A75BC">
        <w:rPr>
          <w:rFonts w:ascii="Arial" w:hAnsi="Arial" w:cs="Arial"/>
          <w:i/>
          <w:iCs/>
          <w:sz w:val="18"/>
          <w:szCs w:val="18"/>
        </w:rPr>
        <w:t xml:space="preserve"> Stoffen, </w:t>
      </w:r>
    </w:p>
    <w:p w14:paraId="3EF1C7B2"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lastRenderedPageBreak/>
        <w:t xml:space="preserve">mittels einer Waffe oder eines anderen </w:t>
      </w:r>
      <w:proofErr w:type="spellStart"/>
      <w:r w:rsidRPr="007A75BC">
        <w:rPr>
          <w:rFonts w:ascii="Arial" w:hAnsi="Arial" w:cs="Arial"/>
          <w:i/>
          <w:iCs/>
          <w:sz w:val="18"/>
          <w:szCs w:val="18"/>
        </w:rPr>
        <w:t>gefährlichen</w:t>
      </w:r>
      <w:proofErr w:type="spellEnd"/>
      <w:r w:rsidRPr="007A75BC">
        <w:rPr>
          <w:rFonts w:ascii="Arial" w:hAnsi="Arial" w:cs="Arial"/>
          <w:i/>
          <w:iCs/>
          <w:sz w:val="18"/>
          <w:szCs w:val="18"/>
        </w:rPr>
        <w:t xml:space="preserve"> Werkzeugs, </w:t>
      </w:r>
    </w:p>
    <w:p w14:paraId="5C86C9EF"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mittels eines hinterlistigen </w:t>
      </w:r>
      <w:proofErr w:type="spellStart"/>
      <w:r w:rsidRPr="007A75BC">
        <w:rPr>
          <w:rFonts w:ascii="Arial" w:hAnsi="Arial" w:cs="Arial"/>
          <w:i/>
          <w:iCs/>
          <w:sz w:val="18"/>
          <w:szCs w:val="18"/>
        </w:rPr>
        <w:t>Überfalls</w:t>
      </w:r>
      <w:proofErr w:type="spellEnd"/>
      <w:r w:rsidRPr="007A75BC">
        <w:rPr>
          <w:rFonts w:ascii="Arial" w:hAnsi="Arial" w:cs="Arial"/>
          <w:i/>
          <w:iCs/>
          <w:sz w:val="18"/>
          <w:szCs w:val="18"/>
        </w:rPr>
        <w:t xml:space="preserve">, </w:t>
      </w:r>
    </w:p>
    <w:p w14:paraId="39FDC099"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mit einem anderen Beteiligten gemeinschaftlich oder </w:t>
      </w:r>
    </w:p>
    <w:p w14:paraId="56D28133"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mittels einer das Leben </w:t>
      </w:r>
      <w:proofErr w:type="spellStart"/>
      <w:r w:rsidRPr="007A75BC">
        <w:rPr>
          <w:rFonts w:ascii="Arial" w:hAnsi="Arial" w:cs="Arial"/>
          <w:i/>
          <w:iCs/>
          <w:sz w:val="18"/>
          <w:szCs w:val="18"/>
        </w:rPr>
        <w:t>gefährdenden</w:t>
      </w:r>
      <w:proofErr w:type="spellEnd"/>
      <w:r w:rsidRPr="007A75BC">
        <w:rPr>
          <w:rFonts w:ascii="Arial" w:hAnsi="Arial" w:cs="Arial"/>
          <w:i/>
          <w:iCs/>
          <w:sz w:val="18"/>
          <w:szCs w:val="18"/>
        </w:rPr>
        <w:t xml:space="preserve"> Behandlung </w:t>
      </w:r>
    </w:p>
    <w:p w14:paraId="64B376A3"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begeht, wird mit Freiheitsstrafe von sechs Monaten bis zu zehn Jahren, in minder schweren </w:t>
      </w:r>
      <w:proofErr w:type="spellStart"/>
      <w:r w:rsidRPr="007A75BC">
        <w:rPr>
          <w:rFonts w:ascii="Arial" w:hAnsi="Arial" w:cs="Arial"/>
          <w:i/>
          <w:iCs/>
          <w:sz w:val="18"/>
          <w:szCs w:val="18"/>
        </w:rPr>
        <w:t>Fällen</w:t>
      </w:r>
      <w:proofErr w:type="spellEnd"/>
      <w:r w:rsidRPr="007A75BC">
        <w:rPr>
          <w:rFonts w:ascii="Arial" w:hAnsi="Arial" w:cs="Arial"/>
          <w:i/>
          <w:iCs/>
          <w:sz w:val="18"/>
          <w:szCs w:val="18"/>
        </w:rPr>
        <w:t xml:space="preserve"> mit Freiheitsstrafe von drei Monaten bis zu </w:t>
      </w:r>
      <w:proofErr w:type="spellStart"/>
      <w:r w:rsidRPr="007A75BC">
        <w:rPr>
          <w:rFonts w:ascii="Arial" w:hAnsi="Arial" w:cs="Arial"/>
          <w:i/>
          <w:iCs/>
          <w:sz w:val="18"/>
          <w:szCs w:val="18"/>
        </w:rPr>
        <w:t>fünf</w:t>
      </w:r>
      <w:proofErr w:type="spellEnd"/>
      <w:r w:rsidRPr="007A75BC">
        <w:rPr>
          <w:rFonts w:ascii="Arial" w:hAnsi="Arial" w:cs="Arial"/>
          <w:i/>
          <w:iCs/>
          <w:sz w:val="18"/>
          <w:szCs w:val="18"/>
        </w:rPr>
        <w:t xml:space="preserve"> Jahren bestraft. </w:t>
      </w:r>
    </w:p>
    <w:p w14:paraId="53DB47BF"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Der Versuch ist strafbar. </w:t>
      </w:r>
    </w:p>
    <w:p w14:paraId="1E5C3FE2" w14:textId="77777777" w:rsidR="00DB108B" w:rsidRPr="007A75BC" w:rsidRDefault="00DB108B" w:rsidP="00DB108B">
      <w:pPr>
        <w:pStyle w:val="KeinLeerraum"/>
        <w:ind w:left="708"/>
        <w:rPr>
          <w:rFonts w:ascii="Arial" w:hAnsi="Arial" w:cs="Arial"/>
          <w:i/>
          <w:iCs/>
          <w:sz w:val="18"/>
          <w:szCs w:val="18"/>
        </w:rPr>
      </w:pPr>
    </w:p>
    <w:p w14:paraId="540B7E3E" w14:textId="1E12E7FF" w:rsidR="00DB108B" w:rsidRPr="007A75BC" w:rsidRDefault="00DB108B" w:rsidP="00DB108B">
      <w:pPr>
        <w:pStyle w:val="KeinLeerraum"/>
        <w:ind w:left="708"/>
        <w:rPr>
          <w:rFonts w:ascii="Arial" w:hAnsi="Arial" w:cs="Arial"/>
          <w:b/>
          <w:i/>
          <w:iCs/>
          <w:sz w:val="18"/>
          <w:szCs w:val="18"/>
        </w:rPr>
      </w:pPr>
      <w:r w:rsidRPr="007A75BC">
        <w:rPr>
          <w:rFonts w:ascii="Arial" w:hAnsi="Arial" w:cs="Arial"/>
          <w:b/>
          <w:i/>
          <w:iCs/>
          <w:sz w:val="18"/>
          <w:szCs w:val="18"/>
        </w:rPr>
        <w:t xml:space="preserve">§ 225 </w:t>
      </w:r>
      <w:r w:rsidR="002A0583" w:rsidRPr="007A75BC">
        <w:rPr>
          <w:rFonts w:ascii="Arial" w:hAnsi="Arial" w:cs="Arial"/>
          <w:b/>
          <w:i/>
          <w:iCs/>
          <w:sz w:val="18"/>
          <w:szCs w:val="18"/>
        </w:rPr>
        <w:t xml:space="preserve">StGB </w:t>
      </w:r>
      <w:proofErr w:type="spellStart"/>
      <w:r w:rsidRPr="007A75BC">
        <w:rPr>
          <w:rFonts w:ascii="Arial" w:hAnsi="Arial" w:cs="Arial"/>
          <w:b/>
          <w:i/>
          <w:iCs/>
          <w:sz w:val="18"/>
          <w:szCs w:val="18"/>
        </w:rPr>
        <w:t>Mißhandlung</w:t>
      </w:r>
      <w:proofErr w:type="spellEnd"/>
      <w:r w:rsidRPr="007A75BC">
        <w:rPr>
          <w:rFonts w:ascii="Arial" w:hAnsi="Arial" w:cs="Arial"/>
          <w:b/>
          <w:i/>
          <w:iCs/>
          <w:sz w:val="18"/>
          <w:szCs w:val="18"/>
        </w:rPr>
        <w:t xml:space="preserve"> von Schutzbefohlenen </w:t>
      </w:r>
    </w:p>
    <w:p w14:paraId="57F6F2C1" w14:textId="77777777" w:rsidR="00DB108B" w:rsidRPr="007A75BC" w:rsidRDefault="00DB108B" w:rsidP="00DB108B">
      <w:pPr>
        <w:pStyle w:val="KeinLeerraum"/>
        <w:ind w:left="708"/>
        <w:rPr>
          <w:rFonts w:ascii="Arial" w:hAnsi="Arial" w:cs="Arial"/>
          <w:i/>
          <w:iCs/>
          <w:sz w:val="18"/>
          <w:szCs w:val="18"/>
        </w:rPr>
      </w:pPr>
    </w:p>
    <w:p w14:paraId="37CBB4F9"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Wer eine Person unter achtzehn Jahren oder eine wegen Gebrechlichkeit oder Krankheit wehrlose Person, die </w:t>
      </w:r>
    </w:p>
    <w:p w14:paraId="1CEA8CA6"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seiner </w:t>
      </w:r>
      <w:proofErr w:type="spellStart"/>
      <w:r w:rsidRPr="007A75BC">
        <w:rPr>
          <w:rFonts w:ascii="Arial" w:hAnsi="Arial" w:cs="Arial"/>
          <w:i/>
          <w:iCs/>
          <w:sz w:val="18"/>
          <w:szCs w:val="18"/>
        </w:rPr>
        <w:t>Fürsorge</w:t>
      </w:r>
      <w:proofErr w:type="spellEnd"/>
      <w:r w:rsidRPr="007A75BC">
        <w:rPr>
          <w:rFonts w:ascii="Arial" w:hAnsi="Arial" w:cs="Arial"/>
          <w:i/>
          <w:iCs/>
          <w:sz w:val="18"/>
          <w:szCs w:val="18"/>
        </w:rPr>
        <w:t xml:space="preserve"> oder Obhut untersteht, </w:t>
      </w:r>
    </w:p>
    <w:p w14:paraId="6D228E20"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seinem Hausstand </w:t>
      </w:r>
      <w:proofErr w:type="spellStart"/>
      <w:r w:rsidRPr="007A75BC">
        <w:rPr>
          <w:rFonts w:ascii="Arial" w:hAnsi="Arial" w:cs="Arial"/>
          <w:i/>
          <w:iCs/>
          <w:sz w:val="18"/>
          <w:szCs w:val="18"/>
        </w:rPr>
        <w:t>angehört</w:t>
      </w:r>
      <w:proofErr w:type="spellEnd"/>
      <w:r w:rsidRPr="007A75BC">
        <w:rPr>
          <w:rFonts w:ascii="Arial" w:hAnsi="Arial" w:cs="Arial"/>
          <w:i/>
          <w:iCs/>
          <w:sz w:val="18"/>
          <w:szCs w:val="18"/>
        </w:rPr>
        <w:t xml:space="preserve">, </w:t>
      </w:r>
    </w:p>
    <w:p w14:paraId="61B348F3"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3. von dem </w:t>
      </w:r>
      <w:proofErr w:type="spellStart"/>
      <w:r w:rsidRPr="007A75BC">
        <w:rPr>
          <w:rFonts w:ascii="Arial" w:hAnsi="Arial" w:cs="Arial"/>
          <w:i/>
          <w:iCs/>
          <w:sz w:val="18"/>
          <w:szCs w:val="18"/>
        </w:rPr>
        <w:t>Fürsorgepflichtigen</w:t>
      </w:r>
      <w:proofErr w:type="spellEnd"/>
      <w:r w:rsidRPr="007A75BC">
        <w:rPr>
          <w:rFonts w:ascii="Arial" w:hAnsi="Arial" w:cs="Arial"/>
          <w:i/>
          <w:iCs/>
          <w:sz w:val="18"/>
          <w:szCs w:val="18"/>
        </w:rPr>
        <w:t xml:space="preserve"> seiner Gewalt </w:t>
      </w:r>
      <w:proofErr w:type="spellStart"/>
      <w:r w:rsidRPr="007A75BC">
        <w:rPr>
          <w:rFonts w:ascii="Arial" w:hAnsi="Arial" w:cs="Arial"/>
          <w:i/>
          <w:iCs/>
          <w:sz w:val="18"/>
          <w:szCs w:val="18"/>
        </w:rPr>
        <w:t>überlassen</w:t>
      </w:r>
      <w:proofErr w:type="spellEnd"/>
      <w:r w:rsidRPr="007A75BC">
        <w:rPr>
          <w:rFonts w:ascii="Arial" w:hAnsi="Arial" w:cs="Arial"/>
          <w:i/>
          <w:iCs/>
          <w:sz w:val="18"/>
          <w:szCs w:val="18"/>
        </w:rPr>
        <w:t xml:space="preserve"> worden oder </w:t>
      </w:r>
    </w:p>
    <w:p w14:paraId="36027EB3"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4. ihm im Rahmen eines Dienst- oder </w:t>
      </w:r>
      <w:proofErr w:type="spellStart"/>
      <w:r w:rsidRPr="007A75BC">
        <w:rPr>
          <w:rFonts w:ascii="Arial" w:hAnsi="Arial" w:cs="Arial"/>
          <w:i/>
          <w:iCs/>
          <w:sz w:val="18"/>
          <w:szCs w:val="18"/>
        </w:rPr>
        <w:t>Arbeitsverhältnisses</w:t>
      </w:r>
      <w:proofErr w:type="spellEnd"/>
      <w:r w:rsidRPr="007A75BC">
        <w:rPr>
          <w:rFonts w:ascii="Arial" w:hAnsi="Arial" w:cs="Arial"/>
          <w:i/>
          <w:iCs/>
          <w:sz w:val="18"/>
          <w:szCs w:val="18"/>
        </w:rPr>
        <w:t xml:space="preserve"> untergeordnet ist, </w:t>
      </w:r>
    </w:p>
    <w:p w14:paraId="18C36C80" w14:textId="77777777" w:rsidR="00DB108B" w:rsidRPr="007A75BC" w:rsidRDefault="00DB108B" w:rsidP="00DB108B">
      <w:pPr>
        <w:pStyle w:val="KeinLeerraum"/>
        <w:ind w:left="708"/>
        <w:rPr>
          <w:rFonts w:ascii="Arial" w:hAnsi="Arial" w:cs="Arial"/>
          <w:i/>
          <w:iCs/>
          <w:sz w:val="18"/>
          <w:szCs w:val="18"/>
        </w:rPr>
      </w:pPr>
      <w:proofErr w:type="spellStart"/>
      <w:r w:rsidRPr="007A75BC">
        <w:rPr>
          <w:rFonts w:ascii="Arial" w:hAnsi="Arial" w:cs="Arial"/>
          <w:i/>
          <w:iCs/>
          <w:sz w:val="18"/>
          <w:szCs w:val="18"/>
        </w:rPr>
        <w:t>quält</w:t>
      </w:r>
      <w:proofErr w:type="spellEnd"/>
      <w:r w:rsidRPr="007A75BC">
        <w:rPr>
          <w:rFonts w:ascii="Arial" w:hAnsi="Arial" w:cs="Arial"/>
          <w:i/>
          <w:iCs/>
          <w:sz w:val="18"/>
          <w:szCs w:val="18"/>
        </w:rPr>
        <w:t xml:space="preserve"> oder roh </w:t>
      </w:r>
      <w:proofErr w:type="spellStart"/>
      <w:r w:rsidRPr="007A75BC">
        <w:rPr>
          <w:rFonts w:ascii="Arial" w:hAnsi="Arial" w:cs="Arial"/>
          <w:i/>
          <w:iCs/>
          <w:sz w:val="18"/>
          <w:szCs w:val="18"/>
        </w:rPr>
        <w:t>mißhandelt</w:t>
      </w:r>
      <w:proofErr w:type="spellEnd"/>
      <w:r w:rsidRPr="007A75BC">
        <w:rPr>
          <w:rFonts w:ascii="Arial" w:hAnsi="Arial" w:cs="Arial"/>
          <w:i/>
          <w:iCs/>
          <w:sz w:val="18"/>
          <w:szCs w:val="18"/>
        </w:rPr>
        <w:t xml:space="preserve">, oder wer durch </w:t>
      </w:r>
      <w:proofErr w:type="spellStart"/>
      <w:r w:rsidRPr="007A75BC">
        <w:rPr>
          <w:rFonts w:ascii="Arial" w:hAnsi="Arial" w:cs="Arial"/>
          <w:i/>
          <w:iCs/>
          <w:sz w:val="18"/>
          <w:szCs w:val="18"/>
        </w:rPr>
        <w:t>böswillige</w:t>
      </w:r>
      <w:proofErr w:type="spellEnd"/>
      <w:r w:rsidRPr="007A75BC">
        <w:rPr>
          <w:rFonts w:ascii="Arial" w:hAnsi="Arial" w:cs="Arial"/>
          <w:i/>
          <w:iCs/>
          <w:sz w:val="18"/>
          <w:szCs w:val="18"/>
        </w:rPr>
        <w:t xml:space="preserve"> </w:t>
      </w:r>
      <w:proofErr w:type="spellStart"/>
      <w:r w:rsidRPr="007A75BC">
        <w:rPr>
          <w:rFonts w:ascii="Arial" w:hAnsi="Arial" w:cs="Arial"/>
          <w:i/>
          <w:iCs/>
          <w:sz w:val="18"/>
          <w:szCs w:val="18"/>
        </w:rPr>
        <w:t>Vernachlässigung</w:t>
      </w:r>
      <w:proofErr w:type="spellEnd"/>
      <w:r w:rsidRPr="007A75BC">
        <w:rPr>
          <w:rFonts w:ascii="Arial" w:hAnsi="Arial" w:cs="Arial"/>
          <w:i/>
          <w:iCs/>
          <w:sz w:val="18"/>
          <w:szCs w:val="18"/>
        </w:rPr>
        <w:t xml:space="preserve"> seiner Pflicht, </w:t>
      </w:r>
      <w:proofErr w:type="spellStart"/>
      <w:r w:rsidRPr="007A75BC">
        <w:rPr>
          <w:rFonts w:ascii="Arial" w:hAnsi="Arial" w:cs="Arial"/>
          <w:i/>
          <w:iCs/>
          <w:sz w:val="18"/>
          <w:szCs w:val="18"/>
        </w:rPr>
        <w:t>für</w:t>
      </w:r>
      <w:proofErr w:type="spellEnd"/>
      <w:r w:rsidRPr="007A75BC">
        <w:rPr>
          <w:rFonts w:ascii="Arial" w:hAnsi="Arial" w:cs="Arial"/>
          <w:i/>
          <w:iCs/>
          <w:sz w:val="18"/>
          <w:szCs w:val="18"/>
        </w:rPr>
        <w:t xml:space="preserve"> sie zu sorgen, sie an der Gesundheit </w:t>
      </w:r>
      <w:proofErr w:type="spellStart"/>
      <w:r w:rsidRPr="007A75BC">
        <w:rPr>
          <w:rFonts w:ascii="Arial" w:hAnsi="Arial" w:cs="Arial"/>
          <w:i/>
          <w:iCs/>
          <w:sz w:val="18"/>
          <w:szCs w:val="18"/>
        </w:rPr>
        <w:t>schädigt</w:t>
      </w:r>
      <w:proofErr w:type="spellEnd"/>
      <w:r w:rsidRPr="007A75BC">
        <w:rPr>
          <w:rFonts w:ascii="Arial" w:hAnsi="Arial" w:cs="Arial"/>
          <w:i/>
          <w:iCs/>
          <w:sz w:val="18"/>
          <w:szCs w:val="18"/>
        </w:rPr>
        <w:t xml:space="preserve">, wird mit Freiheitsstrafe von sechs Monaten bis zu zehn Jahren bestraft. </w:t>
      </w:r>
    </w:p>
    <w:p w14:paraId="1C262B51"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Der Versuch ist strafbar. </w:t>
      </w:r>
    </w:p>
    <w:p w14:paraId="7F587A78"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(3) Auf Freiheitsstrafe nicht unter einem Jahr ist zu erkennen, wenn der </w:t>
      </w:r>
      <w:proofErr w:type="spellStart"/>
      <w:r w:rsidRPr="007A75BC">
        <w:rPr>
          <w:rFonts w:ascii="Arial" w:hAnsi="Arial" w:cs="Arial"/>
          <w:i/>
          <w:iCs/>
          <w:sz w:val="18"/>
          <w:szCs w:val="18"/>
        </w:rPr>
        <w:t>Täter</w:t>
      </w:r>
      <w:proofErr w:type="spellEnd"/>
      <w:r w:rsidRPr="007A75BC">
        <w:rPr>
          <w:rFonts w:ascii="Arial" w:hAnsi="Arial" w:cs="Arial"/>
          <w:i/>
          <w:iCs/>
          <w:sz w:val="18"/>
          <w:szCs w:val="18"/>
        </w:rPr>
        <w:t xml:space="preserve"> die </w:t>
      </w:r>
      <w:proofErr w:type="spellStart"/>
      <w:r w:rsidRPr="007A75BC">
        <w:rPr>
          <w:rFonts w:ascii="Arial" w:hAnsi="Arial" w:cs="Arial"/>
          <w:i/>
          <w:iCs/>
          <w:sz w:val="18"/>
          <w:szCs w:val="18"/>
        </w:rPr>
        <w:t>schutzbefohlene</w:t>
      </w:r>
      <w:proofErr w:type="spellEnd"/>
      <w:r w:rsidRPr="007A75BC">
        <w:rPr>
          <w:rFonts w:ascii="Arial" w:hAnsi="Arial" w:cs="Arial"/>
          <w:i/>
          <w:iCs/>
          <w:sz w:val="18"/>
          <w:szCs w:val="18"/>
        </w:rPr>
        <w:t xml:space="preserve"> Person durch die Tat in die Gefahr </w:t>
      </w:r>
    </w:p>
    <w:p w14:paraId="005F48B5"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des Todes oder einer schweren </w:t>
      </w:r>
      <w:proofErr w:type="spellStart"/>
      <w:r w:rsidRPr="007A75BC">
        <w:rPr>
          <w:rFonts w:ascii="Arial" w:hAnsi="Arial" w:cs="Arial"/>
          <w:i/>
          <w:iCs/>
          <w:sz w:val="18"/>
          <w:szCs w:val="18"/>
        </w:rPr>
        <w:t>Gesundheitsschädigung</w:t>
      </w:r>
      <w:proofErr w:type="spellEnd"/>
      <w:r w:rsidRPr="007A75BC">
        <w:rPr>
          <w:rFonts w:ascii="Arial" w:hAnsi="Arial" w:cs="Arial"/>
          <w:i/>
          <w:iCs/>
          <w:sz w:val="18"/>
          <w:szCs w:val="18"/>
        </w:rPr>
        <w:t xml:space="preserve"> oder </w:t>
      </w:r>
    </w:p>
    <w:p w14:paraId="6274E5A6"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einer erheblichen </w:t>
      </w:r>
      <w:proofErr w:type="spellStart"/>
      <w:r w:rsidRPr="007A75BC">
        <w:rPr>
          <w:rFonts w:ascii="Arial" w:hAnsi="Arial" w:cs="Arial"/>
          <w:i/>
          <w:iCs/>
          <w:sz w:val="18"/>
          <w:szCs w:val="18"/>
        </w:rPr>
        <w:t>Schädigung</w:t>
      </w:r>
      <w:proofErr w:type="spellEnd"/>
      <w:r w:rsidRPr="007A75BC">
        <w:rPr>
          <w:rFonts w:ascii="Arial" w:hAnsi="Arial" w:cs="Arial"/>
          <w:i/>
          <w:iCs/>
          <w:sz w:val="18"/>
          <w:szCs w:val="18"/>
        </w:rPr>
        <w:t xml:space="preserve"> der </w:t>
      </w:r>
      <w:proofErr w:type="spellStart"/>
      <w:r w:rsidRPr="007A75BC">
        <w:rPr>
          <w:rFonts w:ascii="Arial" w:hAnsi="Arial" w:cs="Arial"/>
          <w:i/>
          <w:iCs/>
          <w:sz w:val="18"/>
          <w:szCs w:val="18"/>
        </w:rPr>
        <w:t>körperlichen</w:t>
      </w:r>
      <w:proofErr w:type="spellEnd"/>
      <w:r w:rsidRPr="007A75BC">
        <w:rPr>
          <w:rFonts w:ascii="Arial" w:hAnsi="Arial" w:cs="Arial"/>
          <w:i/>
          <w:iCs/>
          <w:sz w:val="18"/>
          <w:szCs w:val="18"/>
        </w:rPr>
        <w:t xml:space="preserve"> oder seelischen Entwicklung </w:t>
      </w:r>
    </w:p>
    <w:p w14:paraId="399AFD5A"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bringt. </w:t>
      </w:r>
    </w:p>
    <w:p w14:paraId="09F64B14"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(4) In minder schweren </w:t>
      </w:r>
      <w:proofErr w:type="spellStart"/>
      <w:r w:rsidRPr="007A75BC">
        <w:rPr>
          <w:rFonts w:ascii="Arial" w:hAnsi="Arial" w:cs="Arial"/>
          <w:i/>
          <w:iCs/>
          <w:sz w:val="18"/>
          <w:szCs w:val="18"/>
        </w:rPr>
        <w:t>Fällen</w:t>
      </w:r>
      <w:proofErr w:type="spellEnd"/>
      <w:r w:rsidRPr="007A75BC">
        <w:rPr>
          <w:rFonts w:ascii="Arial" w:hAnsi="Arial" w:cs="Arial"/>
          <w:i/>
          <w:iCs/>
          <w:sz w:val="18"/>
          <w:szCs w:val="18"/>
        </w:rPr>
        <w:t xml:space="preserve"> des Absatzes 1 ist auf Freiheitsstrafe von drei Monaten bis zu </w:t>
      </w:r>
      <w:proofErr w:type="spellStart"/>
      <w:r w:rsidRPr="007A75BC">
        <w:rPr>
          <w:rFonts w:ascii="Arial" w:hAnsi="Arial" w:cs="Arial"/>
          <w:i/>
          <w:iCs/>
          <w:sz w:val="18"/>
          <w:szCs w:val="18"/>
        </w:rPr>
        <w:t>fünf</w:t>
      </w:r>
      <w:proofErr w:type="spellEnd"/>
      <w:r w:rsidRPr="007A75BC">
        <w:rPr>
          <w:rFonts w:ascii="Arial" w:hAnsi="Arial" w:cs="Arial"/>
          <w:i/>
          <w:iCs/>
          <w:sz w:val="18"/>
          <w:szCs w:val="18"/>
        </w:rPr>
        <w:t xml:space="preserve"> Jahren, in minder schweren </w:t>
      </w:r>
      <w:proofErr w:type="spellStart"/>
      <w:r w:rsidRPr="007A75BC">
        <w:rPr>
          <w:rFonts w:ascii="Arial" w:hAnsi="Arial" w:cs="Arial"/>
          <w:i/>
          <w:iCs/>
          <w:sz w:val="18"/>
          <w:szCs w:val="18"/>
        </w:rPr>
        <w:t>Fällen</w:t>
      </w:r>
      <w:proofErr w:type="spellEnd"/>
      <w:r w:rsidRPr="007A75BC">
        <w:rPr>
          <w:rFonts w:ascii="Arial" w:hAnsi="Arial" w:cs="Arial"/>
          <w:i/>
          <w:iCs/>
          <w:sz w:val="18"/>
          <w:szCs w:val="18"/>
        </w:rPr>
        <w:t xml:space="preserve"> des Absatzes 3 auf Freiheitsstrafe von sechs Monaten bis zu </w:t>
      </w:r>
      <w:proofErr w:type="spellStart"/>
      <w:r w:rsidRPr="007A75BC">
        <w:rPr>
          <w:rFonts w:ascii="Arial" w:hAnsi="Arial" w:cs="Arial"/>
          <w:i/>
          <w:iCs/>
          <w:sz w:val="18"/>
          <w:szCs w:val="18"/>
        </w:rPr>
        <w:t>fünf</w:t>
      </w:r>
      <w:proofErr w:type="spellEnd"/>
      <w:r w:rsidRPr="007A75BC">
        <w:rPr>
          <w:rFonts w:ascii="Arial" w:hAnsi="Arial" w:cs="Arial"/>
          <w:i/>
          <w:iCs/>
          <w:sz w:val="18"/>
          <w:szCs w:val="18"/>
        </w:rPr>
        <w:t xml:space="preserve"> Jahren zu erkennen. </w:t>
      </w:r>
    </w:p>
    <w:p w14:paraId="48AAE886" w14:textId="54156CA1" w:rsidR="00DB108B" w:rsidRPr="007A75BC" w:rsidRDefault="00DB108B" w:rsidP="00DB108B">
      <w:pPr>
        <w:pStyle w:val="StandardWeb"/>
        <w:ind w:left="708"/>
        <w:rPr>
          <w:rFonts w:ascii="Arial" w:hAnsi="Arial" w:cs="Arial"/>
          <w:i/>
          <w:iCs/>
          <w:sz w:val="18"/>
          <w:szCs w:val="18"/>
        </w:rPr>
      </w:pPr>
      <w:r w:rsidRPr="007A75BC">
        <w:rPr>
          <w:rFonts w:ascii="Arial" w:hAnsi="Arial" w:cs="Arial"/>
          <w:b/>
          <w:bCs/>
          <w:i/>
          <w:iCs/>
          <w:sz w:val="18"/>
          <w:szCs w:val="18"/>
        </w:rPr>
        <w:t>§ 226</w:t>
      </w:r>
      <w:r w:rsidR="002A0583" w:rsidRPr="007A75BC">
        <w:rPr>
          <w:rFonts w:ascii="Arial" w:hAnsi="Arial" w:cs="Arial"/>
          <w:b/>
          <w:bCs/>
          <w:i/>
          <w:iCs/>
          <w:sz w:val="18"/>
          <w:szCs w:val="18"/>
        </w:rPr>
        <w:t xml:space="preserve"> StGB</w:t>
      </w:r>
      <w:r w:rsidRPr="007A75BC">
        <w:rPr>
          <w:rFonts w:ascii="Arial" w:hAnsi="Arial" w:cs="Arial"/>
          <w:b/>
          <w:bCs/>
          <w:i/>
          <w:iCs/>
          <w:sz w:val="18"/>
          <w:szCs w:val="18"/>
        </w:rPr>
        <w:t xml:space="preserve"> Schwere </w:t>
      </w:r>
      <w:proofErr w:type="spellStart"/>
      <w:r w:rsidRPr="007A75BC">
        <w:rPr>
          <w:rFonts w:ascii="Arial" w:hAnsi="Arial" w:cs="Arial"/>
          <w:b/>
          <w:bCs/>
          <w:i/>
          <w:iCs/>
          <w:sz w:val="18"/>
          <w:szCs w:val="18"/>
        </w:rPr>
        <w:t>Körperverletzung</w:t>
      </w:r>
      <w:proofErr w:type="spellEnd"/>
      <w:r w:rsidRPr="007A75BC">
        <w:rPr>
          <w:rFonts w:ascii="Arial" w:hAnsi="Arial" w:cs="Arial"/>
          <w:b/>
          <w:bCs/>
          <w:i/>
          <w:iCs/>
          <w:sz w:val="18"/>
          <w:szCs w:val="18"/>
        </w:rPr>
        <w:t xml:space="preserve"> </w:t>
      </w:r>
    </w:p>
    <w:p w14:paraId="5FA7479A"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Hat die </w:t>
      </w:r>
      <w:proofErr w:type="spellStart"/>
      <w:r w:rsidRPr="007A75BC">
        <w:rPr>
          <w:rFonts w:ascii="Arial" w:hAnsi="Arial" w:cs="Arial"/>
          <w:i/>
          <w:iCs/>
          <w:sz w:val="18"/>
          <w:szCs w:val="18"/>
        </w:rPr>
        <w:t>Körperverletzung</w:t>
      </w:r>
      <w:proofErr w:type="spellEnd"/>
      <w:r w:rsidRPr="007A75BC">
        <w:rPr>
          <w:rFonts w:ascii="Arial" w:hAnsi="Arial" w:cs="Arial"/>
          <w:i/>
          <w:iCs/>
          <w:sz w:val="18"/>
          <w:szCs w:val="18"/>
        </w:rPr>
        <w:t xml:space="preserve"> zur Folge, </w:t>
      </w:r>
      <w:proofErr w:type="spellStart"/>
      <w:r w:rsidRPr="007A75BC">
        <w:rPr>
          <w:rFonts w:ascii="Arial" w:hAnsi="Arial" w:cs="Arial"/>
          <w:i/>
          <w:iCs/>
          <w:sz w:val="18"/>
          <w:szCs w:val="18"/>
        </w:rPr>
        <w:t>daß</w:t>
      </w:r>
      <w:proofErr w:type="spellEnd"/>
      <w:r w:rsidRPr="007A75BC">
        <w:rPr>
          <w:rFonts w:ascii="Arial" w:hAnsi="Arial" w:cs="Arial"/>
          <w:i/>
          <w:iCs/>
          <w:sz w:val="18"/>
          <w:szCs w:val="18"/>
        </w:rPr>
        <w:t xml:space="preserve"> die verletzte Person </w:t>
      </w:r>
    </w:p>
    <w:p w14:paraId="2F72C081"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1. das </w:t>
      </w:r>
      <w:proofErr w:type="spellStart"/>
      <w:r w:rsidRPr="007A75BC">
        <w:rPr>
          <w:rFonts w:ascii="Arial" w:hAnsi="Arial" w:cs="Arial"/>
          <w:i/>
          <w:iCs/>
          <w:sz w:val="18"/>
          <w:szCs w:val="18"/>
        </w:rPr>
        <w:t>Sehvermögen</w:t>
      </w:r>
      <w:proofErr w:type="spellEnd"/>
      <w:r w:rsidRPr="007A75BC">
        <w:rPr>
          <w:rFonts w:ascii="Arial" w:hAnsi="Arial" w:cs="Arial"/>
          <w:i/>
          <w:iCs/>
          <w:sz w:val="18"/>
          <w:szCs w:val="18"/>
        </w:rPr>
        <w:t xml:space="preserve"> auf einem Auge oder beiden Augen, das </w:t>
      </w:r>
      <w:proofErr w:type="spellStart"/>
      <w:r w:rsidRPr="007A75BC">
        <w:rPr>
          <w:rFonts w:ascii="Arial" w:hAnsi="Arial" w:cs="Arial"/>
          <w:i/>
          <w:iCs/>
          <w:sz w:val="18"/>
          <w:szCs w:val="18"/>
        </w:rPr>
        <w:t>Gehör</w:t>
      </w:r>
      <w:proofErr w:type="spellEnd"/>
      <w:r w:rsidRPr="007A75BC">
        <w:rPr>
          <w:rFonts w:ascii="Arial" w:hAnsi="Arial" w:cs="Arial"/>
          <w:i/>
          <w:iCs/>
          <w:sz w:val="18"/>
          <w:szCs w:val="18"/>
        </w:rPr>
        <w:t xml:space="preserve">, das </w:t>
      </w:r>
      <w:proofErr w:type="spellStart"/>
      <w:r w:rsidRPr="007A75BC">
        <w:rPr>
          <w:rFonts w:ascii="Arial" w:hAnsi="Arial" w:cs="Arial"/>
          <w:i/>
          <w:iCs/>
          <w:sz w:val="18"/>
          <w:szCs w:val="18"/>
        </w:rPr>
        <w:t>Sprechvermögen</w:t>
      </w:r>
      <w:proofErr w:type="spellEnd"/>
      <w:r w:rsidRPr="007A75BC">
        <w:rPr>
          <w:rFonts w:ascii="Arial" w:hAnsi="Arial" w:cs="Arial"/>
          <w:i/>
          <w:iCs/>
          <w:sz w:val="18"/>
          <w:szCs w:val="18"/>
        </w:rPr>
        <w:t xml:space="preserve"> oder die </w:t>
      </w:r>
    </w:p>
    <w:p w14:paraId="604FDB5F"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    </w:t>
      </w:r>
      <w:proofErr w:type="spellStart"/>
      <w:r w:rsidRPr="007A75BC">
        <w:rPr>
          <w:rFonts w:ascii="Arial" w:hAnsi="Arial" w:cs="Arial"/>
          <w:i/>
          <w:iCs/>
          <w:sz w:val="18"/>
          <w:szCs w:val="18"/>
        </w:rPr>
        <w:t>Fortpflanzungsfähigkeit</w:t>
      </w:r>
      <w:proofErr w:type="spellEnd"/>
      <w:r w:rsidRPr="007A75BC">
        <w:rPr>
          <w:rFonts w:ascii="Arial" w:hAnsi="Arial" w:cs="Arial"/>
          <w:i/>
          <w:iCs/>
          <w:sz w:val="18"/>
          <w:szCs w:val="18"/>
        </w:rPr>
        <w:t xml:space="preserve"> verliert, </w:t>
      </w:r>
    </w:p>
    <w:p w14:paraId="729FA26D"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ein wichtiges Glied des </w:t>
      </w:r>
      <w:proofErr w:type="spellStart"/>
      <w:r w:rsidRPr="007A75BC">
        <w:rPr>
          <w:rFonts w:ascii="Arial" w:hAnsi="Arial" w:cs="Arial"/>
          <w:i/>
          <w:iCs/>
          <w:sz w:val="18"/>
          <w:szCs w:val="18"/>
        </w:rPr>
        <w:t>Körpers</w:t>
      </w:r>
      <w:proofErr w:type="spellEnd"/>
      <w:r w:rsidRPr="007A75BC">
        <w:rPr>
          <w:rFonts w:ascii="Arial" w:hAnsi="Arial" w:cs="Arial"/>
          <w:i/>
          <w:iCs/>
          <w:sz w:val="18"/>
          <w:szCs w:val="18"/>
        </w:rPr>
        <w:t xml:space="preserve"> verliert oder dauernd nicht mehr gebrauchen kann oder </w:t>
      </w:r>
    </w:p>
    <w:p w14:paraId="71272468"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3. in erheblicher Weise dauernd entstellt wird oder in Siechtum, </w:t>
      </w:r>
      <w:proofErr w:type="spellStart"/>
      <w:r w:rsidRPr="007A75BC">
        <w:rPr>
          <w:rFonts w:ascii="Arial" w:hAnsi="Arial" w:cs="Arial"/>
          <w:i/>
          <w:iCs/>
          <w:sz w:val="18"/>
          <w:szCs w:val="18"/>
        </w:rPr>
        <w:t>Lähmung</w:t>
      </w:r>
      <w:proofErr w:type="spellEnd"/>
      <w:r w:rsidRPr="007A75BC">
        <w:rPr>
          <w:rFonts w:ascii="Arial" w:hAnsi="Arial" w:cs="Arial"/>
          <w:i/>
          <w:iCs/>
          <w:sz w:val="18"/>
          <w:szCs w:val="18"/>
        </w:rPr>
        <w:t xml:space="preserve"> oder geistige Krankheit oder Behinderung </w:t>
      </w:r>
      <w:proofErr w:type="spellStart"/>
      <w:r w:rsidRPr="007A75BC">
        <w:rPr>
          <w:rFonts w:ascii="Arial" w:hAnsi="Arial" w:cs="Arial"/>
          <w:i/>
          <w:iCs/>
          <w:sz w:val="18"/>
          <w:szCs w:val="18"/>
        </w:rPr>
        <w:t>verfällt</w:t>
      </w:r>
      <w:proofErr w:type="spellEnd"/>
      <w:r w:rsidRPr="007A75BC">
        <w:rPr>
          <w:rFonts w:ascii="Arial" w:hAnsi="Arial" w:cs="Arial"/>
          <w:i/>
          <w:iCs/>
          <w:sz w:val="18"/>
          <w:szCs w:val="18"/>
        </w:rPr>
        <w:t xml:space="preserve">, </w:t>
      </w:r>
    </w:p>
    <w:p w14:paraId="05ACB0E1"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so ist die Strafe Freiheitsstrafe von einem Jahr bis zu zehn Jahren. </w:t>
      </w:r>
    </w:p>
    <w:p w14:paraId="4D0A6E65"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(2) Verursacht der </w:t>
      </w:r>
      <w:proofErr w:type="spellStart"/>
      <w:r w:rsidRPr="007A75BC">
        <w:rPr>
          <w:rFonts w:ascii="Arial" w:hAnsi="Arial" w:cs="Arial"/>
          <w:i/>
          <w:iCs/>
          <w:sz w:val="18"/>
          <w:szCs w:val="18"/>
        </w:rPr>
        <w:t>Täter</w:t>
      </w:r>
      <w:proofErr w:type="spellEnd"/>
      <w:r w:rsidRPr="007A75BC">
        <w:rPr>
          <w:rFonts w:ascii="Arial" w:hAnsi="Arial" w:cs="Arial"/>
          <w:i/>
          <w:iCs/>
          <w:sz w:val="18"/>
          <w:szCs w:val="18"/>
        </w:rPr>
        <w:t xml:space="preserve"> eine der in Absatz 1 bezeichneten Folgen absichtlich oder wissentlich, so ist die Strafe Freiheitsstrafe nicht unter drei Jahren. </w:t>
      </w:r>
    </w:p>
    <w:p w14:paraId="2439FD8C" w14:textId="77777777" w:rsidR="00DB108B" w:rsidRPr="007A75BC" w:rsidRDefault="00DB108B" w:rsidP="00DB108B">
      <w:pPr>
        <w:pStyle w:val="KeinLeerraum"/>
        <w:ind w:left="708"/>
        <w:rPr>
          <w:rFonts w:ascii="Arial" w:hAnsi="Arial" w:cs="Arial"/>
          <w:i/>
          <w:iCs/>
          <w:sz w:val="18"/>
          <w:szCs w:val="18"/>
        </w:rPr>
      </w:pPr>
      <w:r w:rsidRPr="007A75BC">
        <w:rPr>
          <w:rFonts w:ascii="Arial" w:hAnsi="Arial" w:cs="Arial"/>
          <w:i/>
          <w:iCs/>
          <w:sz w:val="18"/>
          <w:szCs w:val="18"/>
        </w:rPr>
        <w:t xml:space="preserve">(3) In minder schweren </w:t>
      </w:r>
      <w:proofErr w:type="spellStart"/>
      <w:r w:rsidRPr="007A75BC">
        <w:rPr>
          <w:rFonts w:ascii="Arial" w:hAnsi="Arial" w:cs="Arial"/>
          <w:i/>
          <w:iCs/>
          <w:sz w:val="18"/>
          <w:szCs w:val="18"/>
        </w:rPr>
        <w:t>Fällen</w:t>
      </w:r>
      <w:proofErr w:type="spellEnd"/>
      <w:r w:rsidRPr="007A75BC">
        <w:rPr>
          <w:rFonts w:ascii="Arial" w:hAnsi="Arial" w:cs="Arial"/>
          <w:i/>
          <w:iCs/>
          <w:sz w:val="18"/>
          <w:szCs w:val="18"/>
        </w:rPr>
        <w:t xml:space="preserve"> des Absatzes 1 ist auf Freiheitsstrafe von sechs Monaten bis zu </w:t>
      </w:r>
      <w:proofErr w:type="spellStart"/>
      <w:r w:rsidRPr="007A75BC">
        <w:rPr>
          <w:rFonts w:ascii="Arial" w:hAnsi="Arial" w:cs="Arial"/>
          <w:i/>
          <w:iCs/>
          <w:sz w:val="18"/>
          <w:szCs w:val="18"/>
        </w:rPr>
        <w:t>fünf</w:t>
      </w:r>
      <w:proofErr w:type="spellEnd"/>
      <w:r w:rsidRPr="007A75BC">
        <w:rPr>
          <w:rFonts w:ascii="Arial" w:hAnsi="Arial" w:cs="Arial"/>
          <w:i/>
          <w:iCs/>
          <w:sz w:val="18"/>
          <w:szCs w:val="18"/>
        </w:rPr>
        <w:t xml:space="preserve"> Jahren, in minder schweren </w:t>
      </w:r>
      <w:proofErr w:type="spellStart"/>
      <w:r w:rsidRPr="007A75BC">
        <w:rPr>
          <w:rFonts w:ascii="Arial" w:hAnsi="Arial" w:cs="Arial"/>
          <w:i/>
          <w:iCs/>
          <w:sz w:val="18"/>
          <w:szCs w:val="18"/>
        </w:rPr>
        <w:t>Fällen</w:t>
      </w:r>
      <w:proofErr w:type="spellEnd"/>
      <w:r w:rsidRPr="007A75BC">
        <w:rPr>
          <w:rFonts w:ascii="Arial" w:hAnsi="Arial" w:cs="Arial"/>
          <w:i/>
          <w:iCs/>
          <w:sz w:val="18"/>
          <w:szCs w:val="18"/>
        </w:rPr>
        <w:t xml:space="preserve"> des Absatzes 2 auf Freiheitsstrafe von einem Jahr bis zu zehn Jahren zu erkennen. </w:t>
      </w:r>
    </w:p>
    <w:p w14:paraId="5FC0AA11" w14:textId="16E5A225" w:rsidR="00DB108B" w:rsidRPr="007A75BC" w:rsidRDefault="00DB108B" w:rsidP="00DB108B">
      <w:pPr>
        <w:pStyle w:val="StandardWeb"/>
        <w:ind w:left="708"/>
        <w:rPr>
          <w:rFonts w:ascii="Arial" w:hAnsi="Arial" w:cs="Arial"/>
          <w:i/>
          <w:iCs/>
          <w:sz w:val="18"/>
          <w:szCs w:val="18"/>
        </w:rPr>
      </w:pPr>
      <w:r w:rsidRPr="007A75BC">
        <w:rPr>
          <w:rFonts w:ascii="Arial" w:hAnsi="Arial" w:cs="Arial"/>
          <w:b/>
          <w:bCs/>
          <w:i/>
          <w:iCs/>
          <w:sz w:val="18"/>
          <w:szCs w:val="18"/>
        </w:rPr>
        <w:t>§ 229</w:t>
      </w:r>
      <w:r w:rsidR="002A0583" w:rsidRPr="007A75BC">
        <w:rPr>
          <w:rFonts w:ascii="Arial" w:hAnsi="Arial" w:cs="Arial"/>
          <w:b/>
          <w:bCs/>
          <w:i/>
          <w:iCs/>
          <w:sz w:val="18"/>
          <w:szCs w:val="18"/>
        </w:rPr>
        <w:t xml:space="preserve"> StGB</w:t>
      </w:r>
      <w:r w:rsidRPr="007A75BC">
        <w:rPr>
          <w:rFonts w:ascii="Arial" w:hAnsi="Arial" w:cs="Arial"/>
          <w:b/>
          <w:bCs/>
          <w:i/>
          <w:iCs/>
          <w:sz w:val="18"/>
          <w:szCs w:val="18"/>
        </w:rPr>
        <w:t xml:space="preserve"> </w:t>
      </w:r>
      <w:proofErr w:type="spellStart"/>
      <w:r w:rsidRPr="007A75BC">
        <w:rPr>
          <w:rFonts w:ascii="Arial" w:hAnsi="Arial" w:cs="Arial"/>
          <w:b/>
          <w:bCs/>
          <w:i/>
          <w:iCs/>
          <w:sz w:val="18"/>
          <w:szCs w:val="18"/>
        </w:rPr>
        <w:t>Fahrlässige</w:t>
      </w:r>
      <w:proofErr w:type="spellEnd"/>
      <w:r w:rsidRPr="007A75BC">
        <w:rPr>
          <w:rFonts w:ascii="Arial" w:hAnsi="Arial" w:cs="Arial"/>
          <w:b/>
          <w:bCs/>
          <w:i/>
          <w:iCs/>
          <w:sz w:val="18"/>
          <w:szCs w:val="18"/>
        </w:rPr>
        <w:t xml:space="preserve"> </w:t>
      </w:r>
      <w:proofErr w:type="spellStart"/>
      <w:r w:rsidRPr="007A75BC">
        <w:rPr>
          <w:rFonts w:ascii="Arial" w:hAnsi="Arial" w:cs="Arial"/>
          <w:b/>
          <w:bCs/>
          <w:i/>
          <w:iCs/>
          <w:sz w:val="18"/>
          <w:szCs w:val="18"/>
        </w:rPr>
        <w:t>Körperverletzung</w:t>
      </w:r>
      <w:proofErr w:type="spellEnd"/>
      <w:r w:rsidRPr="007A75BC">
        <w:rPr>
          <w:rFonts w:ascii="Arial" w:hAnsi="Arial" w:cs="Arial"/>
          <w:b/>
          <w:bCs/>
          <w:i/>
          <w:iCs/>
          <w:sz w:val="18"/>
          <w:szCs w:val="18"/>
        </w:rPr>
        <w:t xml:space="preserve"> </w:t>
      </w:r>
    </w:p>
    <w:p w14:paraId="7FB349D0" w14:textId="6FE572A1" w:rsidR="00B82EFD" w:rsidRPr="00AE39EE" w:rsidRDefault="00DB108B" w:rsidP="00AE39EE">
      <w:pPr>
        <w:pStyle w:val="StandardWeb"/>
        <w:ind w:left="708"/>
        <w:rPr>
          <w:rFonts w:ascii="Arial" w:hAnsi="Arial" w:cs="Arial"/>
          <w:i/>
          <w:iCs/>
          <w:sz w:val="18"/>
          <w:szCs w:val="18"/>
        </w:rPr>
      </w:pPr>
      <w:r w:rsidRPr="007A75BC">
        <w:rPr>
          <w:rFonts w:ascii="Arial" w:hAnsi="Arial" w:cs="Arial"/>
          <w:i/>
          <w:iCs/>
          <w:sz w:val="18"/>
          <w:szCs w:val="18"/>
        </w:rPr>
        <w:t xml:space="preserve">Wer durch </w:t>
      </w:r>
      <w:proofErr w:type="spellStart"/>
      <w:r w:rsidRPr="007A75BC">
        <w:rPr>
          <w:rFonts w:ascii="Arial" w:hAnsi="Arial" w:cs="Arial"/>
          <w:i/>
          <w:iCs/>
          <w:sz w:val="18"/>
          <w:szCs w:val="18"/>
        </w:rPr>
        <w:t>Fahrlässigkeit</w:t>
      </w:r>
      <w:proofErr w:type="spellEnd"/>
      <w:r w:rsidRPr="007A75BC">
        <w:rPr>
          <w:rFonts w:ascii="Arial" w:hAnsi="Arial" w:cs="Arial"/>
          <w:i/>
          <w:iCs/>
          <w:sz w:val="18"/>
          <w:szCs w:val="18"/>
        </w:rPr>
        <w:t xml:space="preserve"> die </w:t>
      </w:r>
      <w:proofErr w:type="spellStart"/>
      <w:r w:rsidRPr="007A75BC">
        <w:rPr>
          <w:rFonts w:ascii="Arial" w:hAnsi="Arial" w:cs="Arial"/>
          <w:i/>
          <w:iCs/>
          <w:sz w:val="18"/>
          <w:szCs w:val="18"/>
        </w:rPr>
        <w:t>Körperverletzung</w:t>
      </w:r>
      <w:proofErr w:type="spellEnd"/>
      <w:r w:rsidRPr="007A75BC">
        <w:rPr>
          <w:rFonts w:ascii="Arial" w:hAnsi="Arial" w:cs="Arial"/>
          <w:i/>
          <w:iCs/>
          <w:sz w:val="18"/>
          <w:szCs w:val="18"/>
        </w:rPr>
        <w:t xml:space="preserve"> einer anderen Person verursacht, wird mit Freiheitsstrafe bis zu drei Jahren oder mit Geldstrafe bestraft. </w:t>
      </w:r>
    </w:p>
    <w:p w14:paraId="27FC7FD0" w14:textId="6ACEC319" w:rsidR="00DB108B" w:rsidRPr="00A64EFC" w:rsidRDefault="0077236E" w:rsidP="0077236E">
      <w:pPr>
        <w:pStyle w:val="KeinLeerraum"/>
        <w:rPr>
          <w:rFonts w:ascii="Arial" w:hAnsi="Arial" w:cs="Arial"/>
          <w:b/>
          <w:color w:val="000000"/>
          <w:sz w:val="20"/>
          <w:szCs w:val="20"/>
        </w:rPr>
      </w:pPr>
      <w:r>
        <w:rPr>
          <w:rFonts w:ascii="Arial" w:hAnsi="Arial" w:cs="Arial"/>
          <w:b/>
          <w:color w:val="000000"/>
          <w:sz w:val="20"/>
          <w:szCs w:val="20"/>
        </w:rPr>
        <w:t xml:space="preserve">2. </w:t>
      </w:r>
      <w:r w:rsidR="00DB108B">
        <w:rPr>
          <w:rFonts w:ascii="Arial" w:hAnsi="Arial" w:cs="Arial"/>
          <w:b/>
          <w:color w:val="000000"/>
          <w:sz w:val="20"/>
          <w:szCs w:val="20"/>
        </w:rPr>
        <w:t xml:space="preserve">Zur Gefährdungslage für Kinder bei Befolgung der von Lehrpersonen </w:t>
      </w:r>
      <w:r w:rsidR="002A0583">
        <w:rPr>
          <w:rFonts w:ascii="Arial" w:hAnsi="Arial" w:cs="Arial"/>
          <w:b/>
          <w:color w:val="000000"/>
          <w:sz w:val="20"/>
          <w:szCs w:val="20"/>
        </w:rPr>
        <w:t>ode</w:t>
      </w:r>
      <w:r w:rsidR="0034172A">
        <w:rPr>
          <w:rFonts w:ascii="Arial" w:hAnsi="Arial" w:cs="Arial"/>
          <w:b/>
          <w:color w:val="000000"/>
          <w:sz w:val="20"/>
          <w:szCs w:val="20"/>
        </w:rPr>
        <w:t>r</w:t>
      </w:r>
      <w:r w:rsidR="002A0583">
        <w:rPr>
          <w:rFonts w:ascii="Arial" w:hAnsi="Arial" w:cs="Arial"/>
          <w:b/>
          <w:color w:val="000000"/>
          <w:sz w:val="20"/>
          <w:szCs w:val="20"/>
        </w:rPr>
        <w:t xml:space="preserve"> Betreuungspersonen </w:t>
      </w:r>
      <w:r w:rsidR="006B600A">
        <w:rPr>
          <w:rFonts w:ascii="Arial" w:hAnsi="Arial" w:cs="Arial"/>
          <w:b/>
          <w:color w:val="000000"/>
          <w:sz w:val="20"/>
          <w:szCs w:val="20"/>
        </w:rPr>
        <w:t xml:space="preserve">entsprechend Bestimmungen des Infektionsschutzgesetzes und/oder von Landesverordnungen </w:t>
      </w:r>
      <w:r w:rsidR="002A0583">
        <w:rPr>
          <w:rFonts w:ascii="Arial" w:hAnsi="Arial" w:cs="Arial"/>
          <w:b/>
          <w:color w:val="000000"/>
          <w:sz w:val="20"/>
          <w:szCs w:val="20"/>
        </w:rPr>
        <w:t>getroffene</w:t>
      </w:r>
      <w:r w:rsidR="00382D27">
        <w:rPr>
          <w:rFonts w:ascii="Arial" w:hAnsi="Arial" w:cs="Arial"/>
          <w:b/>
          <w:color w:val="000000"/>
          <w:sz w:val="20"/>
          <w:szCs w:val="20"/>
        </w:rPr>
        <w:t>n</w:t>
      </w:r>
      <w:r w:rsidR="002A0583">
        <w:rPr>
          <w:rFonts w:ascii="Arial" w:hAnsi="Arial" w:cs="Arial"/>
          <w:b/>
          <w:color w:val="000000"/>
          <w:sz w:val="20"/>
          <w:szCs w:val="20"/>
        </w:rPr>
        <w:t xml:space="preserve"> Anordnungen</w:t>
      </w:r>
    </w:p>
    <w:p w14:paraId="1CC00E41" w14:textId="77777777" w:rsidR="00DB108B" w:rsidRDefault="00DB108B" w:rsidP="00DB108B">
      <w:pPr>
        <w:pStyle w:val="KeinLeerraum"/>
        <w:rPr>
          <w:rFonts w:ascii="Arial" w:hAnsi="Arial" w:cs="Arial"/>
          <w:color w:val="000000"/>
          <w:sz w:val="20"/>
          <w:szCs w:val="20"/>
        </w:rPr>
      </w:pPr>
    </w:p>
    <w:p w14:paraId="0EEF963A" w14:textId="075E68AA" w:rsidR="00DB108B" w:rsidRPr="007A75BC" w:rsidRDefault="00DB108B" w:rsidP="00DB108B">
      <w:pPr>
        <w:pStyle w:val="KeinLeerraum"/>
        <w:rPr>
          <w:rFonts w:ascii="Arial" w:hAnsi="Arial" w:cs="Arial"/>
          <w:color w:val="000000"/>
          <w:sz w:val="18"/>
          <w:szCs w:val="18"/>
        </w:rPr>
      </w:pPr>
      <w:r w:rsidRPr="007A75BC">
        <w:rPr>
          <w:rFonts w:ascii="Arial" w:hAnsi="Arial" w:cs="Arial"/>
          <w:color w:val="000000"/>
          <w:sz w:val="18"/>
          <w:szCs w:val="18"/>
        </w:rPr>
        <w:t xml:space="preserve">Dass Kinder durch die Anordnung des Tragens eines Mund- und Nasenschutzes, der </w:t>
      </w:r>
      <w:proofErr w:type="gramStart"/>
      <w:r w:rsidRPr="007A75BC">
        <w:rPr>
          <w:rFonts w:ascii="Arial" w:hAnsi="Arial" w:cs="Arial"/>
          <w:color w:val="000000"/>
          <w:sz w:val="18"/>
          <w:szCs w:val="18"/>
        </w:rPr>
        <w:t xml:space="preserve">Distanzhaltung,   </w:t>
      </w:r>
      <w:proofErr w:type="gramEnd"/>
      <w:r w:rsidRPr="007A75BC">
        <w:rPr>
          <w:rFonts w:ascii="Arial" w:hAnsi="Arial" w:cs="Arial"/>
          <w:color w:val="000000"/>
          <w:sz w:val="18"/>
          <w:szCs w:val="18"/>
        </w:rPr>
        <w:t xml:space="preserve">der gesundheitlichen Testung </w:t>
      </w:r>
      <w:r w:rsidR="0034172A" w:rsidRPr="007A75BC">
        <w:rPr>
          <w:rFonts w:ascii="Arial" w:hAnsi="Arial" w:cs="Arial"/>
          <w:color w:val="000000"/>
          <w:sz w:val="18"/>
          <w:szCs w:val="18"/>
        </w:rPr>
        <w:t xml:space="preserve">physisch wie </w:t>
      </w:r>
      <w:r w:rsidRPr="007A75BC">
        <w:rPr>
          <w:rFonts w:ascii="Arial" w:hAnsi="Arial" w:cs="Arial"/>
          <w:color w:val="000000"/>
          <w:sz w:val="18"/>
          <w:szCs w:val="18"/>
        </w:rPr>
        <w:t xml:space="preserve">psychisch </w:t>
      </w:r>
      <w:r w:rsidR="0034172A" w:rsidRPr="007A75BC">
        <w:rPr>
          <w:rFonts w:ascii="Arial" w:hAnsi="Arial" w:cs="Arial"/>
          <w:color w:val="000000"/>
          <w:sz w:val="18"/>
          <w:szCs w:val="18"/>
        </w:rPr>
        <w:t xml:space="preserve">gesundheitlich </w:t>
      </w:r>
      <w:r w:rsidRPr="007A75BC">
        <w:rPr>
          <w:rFonts w:ascii="Arial" w:hAnsi="Arial" w:cs="Arial"/>
          <w:color w:val="000000"/>
          <w:sz w:val="18"/>
          <w:szCs w:val="18"/>
        </w:rPr>
        <w:t xml:space="preserve">mit dauerhaft schädlichen Folgewirkungen belastet werden,  wird </w:t>
      </w:r>
      <w:r w:rsidR="0034172A" w:rsidRPr="007A75BC">
        <w:rPr>
          <w:rFonts w:ascii="Arial" w:hAnsi="Arial" w:cs="Arial"/>
          <w:color w:val="000000"/>
          <w:sz w:val="18"/>
          <w:szCs w:val="18"/>
        </w:rPr>
        <w:t xml:space="preserve">inzwischen </w:t>
      </w:r>
      <w:r w:rsidRPr="007A75BC">
        <w:rPr>
          <w:rFonts w:ascii="Arial" w:hAnsi="Arial" w:cs="Arial"/>
          <w:color w:val="000000"/>
          <w:sz w:val="18"/>
          <w:szCs w:val="18"/>
        </w:rPr>
        <w:t xml:space="preserve">durch wissenschaftliche Expertisen und Gutachten hinreichend belegt. </w:t>
      </w:r>
    </w:p>
    <w:p w14:paraId="1862F4E8" w14:textId="1C4E5398" w:rsidR="00DB108B" w:rsidRPr="007A75BC" w:rsidRDefault="0034172A" w:rsidP="00DB108B">
      <w:pPr>
        <w:pStyle w:val="KeinLeerraum"/>
        <w:rPr>
          <w:rFonts w:ascii="Arial" w:hAnsi="Arial" w:cs="Arial"/>
          <w:color w:val="000000"/>
          <w:sz w:val="18"/>
          <w:szCs w:val="18"/>
        </w:rPr>
      </w:pPr>
      <w:proofErr w:type="gramStart"/>
      <w:r w:rsidRPr="007A75BC">
        <w:rPr>
          <w:rFonts w:ascii="Arial" w:hAnsi="Arial" w:cs="Arial"/>
          <w:color w:val="000000"/>
          <w:sz w:val="18"/>
          <w:szCs w:val="18"/>
        </w:rPr>
        <w:t xml:space="preserve">Die </w:t>
      </w:r>
      <w:r w:rsidR="00DB108B" w:rsidRPr="007A75BC">
        <w:rPr>
          <w:rFonts w:ascii="Arial" w:hAnsi="Arial" w:cs="Arial"/>
          <w:color w:val="000000"/>
          <w:sz w:val="18"/>
          <w:szCs w:val="18"/>
        </w:rPr>
        <w:t xml:space="preserve"> </w:t>
      </w:r>
      <w:r w:rsidR="00DB108B" w:rsidRPr="00193570">
        <w:rPr>
          <w:rFonts w:ascii="Arial" w:hAnsi="Arial" w:cs="Arial"/>
          <w:b/>
          <w:bCs/>
          <w:color w:val="000000"/>
          <w:sz w:val="18"/>
          <w:szCs w:val="18"/>
        </w:rPr>
        <w:t>Gefährdungslage</w:t>
      </w:r>
      <w:proofErr w:type="gramEnd"/>
      <w:r w:rsidR="00DB108B" w:rsidRPr="007A75BC">
        <w:rPr>
          <w:rFonts w:ascii="Arial" w:hAnsi="Arial" w:cs="Arial"/>
          <w:color w:val="000000"/>
          <w:sz w:val="18"/>
          <w:szCs w:val="18"/>
        </w:rPr>
        <w:t xml:space="preserve"> ergibt sich allein aus den Gutachten der durch das </w:t>
      </w:r>
      <w:r w:rsidR="00DB108B" w:rsidRPr="00193570">
        <w:rPr>
          <w:rFonts w:ascii="Arial" w:hAnsi="Arial" w:cs="Arial"/>
          <w:b/>
          <w:bCs/>
          <w:color w:val="000000"/>
          <w:sz w:val="18"/>
          <w:szCs w:val="18"/>
        </w:rPr>
        <w:t>Amtsgericht Weimar im Verfahren – 9 F 147/21 bestellten und besonders verpflichteten Sachverständigen</w:t>
      </w:r>
      <w:r w:rsidRPr="00193570">
        <w:rPr>
          <w:rFonts w:ascii="Arial" w:eastAsia="Times New Roman" w:hAnsi="Arial" w:cs="Arial"/>
          <w:b/>
          <w:bCs/>
          <w:color w:val="222222"/>
          <w:sz w:val="18"/>
          <w:szCs w:val="18"/>
          <w:shd w:val="clear" w:color="auto" w:fill="FFFFFF"/>
        </w:rPr>
        <w:t xml:space="preserve"> Prof. Dr. Christof </w:t>
      </w:r>
      <w:proofErr w:type="spellStart"/>
      <w:r w:rsidRPr="00193570">
        <w:rPr>
          <w:rFonts w:ascii="Arial" w:eastAsia="Times New Roman" w:hAnsi="Arial" w:cs="Arial"/>
          <w:b/>
          <w:bCs/>
          <w:color w:val="222222"/>
          <w:sz w:val="18"/>
          <w:szCs w:val="18"/>
          <w:shd w:val="clear" w:color="auto" w:fill="FFFFFF"/>
        </w:rPr>
        <w:t>Kuhbandner</w:t>
      </w:r>
      <w:proofErr w:type="spellEnd"/>
      <w:r w:rsidRPr="00193570">
        <w:rPr>
          <w:rFonts w:ascii="Arial" w:eastAsia="Times New Roman" w:hAnsi="Arial" w:cs="Arial"/>
          <w:b/>
          <w:bCs/>
          <w:color w:val="222222"/>
          <w:sz w:val="18"/>
          <w:szCs w:val="18"/>
          <w:shd w:val="clear" w:color="auto" w:fill="FFFFFF"/>
        </w:rPr>
        <w:t xml:space="preserve"> ,Psychologie, Prof. Dr. </w:t>
      </w:r>
      <w:proofErr w:type="spellStart"/>
      <w:r w:rsidRPr="00193570">
        <w:rPr>
          <w:rFonts w:ascii="Arial" w:eastAsia="Times New Roman" w:hAnsi="Arial" w:cs="Arial"/>
          <w:b/>
          <w:bCs/>
          <w:color w:val="222222"/>
          <w:sz w:val="18"/>
          <w:szCs w:val="18"/>
          <w:shd w:val="clear" w:color="auto" w:fill="FFFFFF"/>
        </w:rPr>
        <w:t>rer</w:t>
      </w:r>
      <w:proofErr w:type="spellEnd"/>
      <w:r w:rsidRPr="00193570">
        <w:rPr>
          <w:rFonts w:ascii="Arial" w:eastAsia="Times New Roman" w:hAnsi="Arial" w:cs="Arial"/>
          <w:b/>
          <w:bCs/>
          <w:color w:val="222222"/>
          <w:sz w:val="18"/>
          <w:szCs w:val="18"/>
          <w:shd w:val="clear" w:color="auto" w:fill="FFFFFF"/>
        </w:rPr>
        <w:t xml:space="preserve">. </w:t>
      </w:r>
      <w:proofErr w:type="spellStart"/>
      <w:r w:rsidRPr="00193570">
        <w:rPr>
          <w:rFonts w:ascii="Arial" w:eastAsia="Times New Roman" w:hAnsi="Arial" w:cs="Arial"/>
          <w:b/>
          <w:bCs/>
          <w:color w:val="222222"/>
          <w:sz w:val="18"/>
          <w:szCs w:val="18"/>
          <w:shd w:val="clear" w:color="auto" w:fill="FFFFFF"/>
        </w:rPr>
        <w:t>biol</w:t>
      </w:r>
      <w:proofErr w:type="spellEnd"/>
      <w:r w:rsidRPr="00193570">
        <w:rPr>
          <w:rFonts w:ascii="Arial" w:eastAsia="Times New Roman" w:hAnsi="Arial" w:cs="Arial"/>
          <w:b/>
          <w:bCs/>
          <w:color w:val="222222"/>
          <w:sz w:val="18"/>
          <w:szCs w:val="18"/>
          <w:shd w:val="clear" w:color="auto" w:fill="FFFFFF"/>
        </w:rPr>
        <w:t xml:space="preserve">. hum. Ulrike Kämmerer und Dr. </w:t>
      </w:r>
      <w:proofErr w:type="spellStart"/>
      <w:r w:rsidRPr="00193570">
        <w:rPr>
          <w:rFonts w:ascii="Arial" w:eastAsia="Times New Roman" w:hAnsi="Arial" w:cs="Arial"/>
          <w:b/>
          <w:bCs/>
          <w:color w:val="222222"/>
          <w:sz w:val="18"/>
          <w:szCs w:val="18"/>
          <w:shd w:val="clear" w:color="auto" w:fill="FFFFFF"/>
        </w:rPr>
        <w:t>med</w:t>
      </w:r>
      <w:proofErr w:type="spellEnd"/>
      <w:r w:rsidRPr="00193570">
        <w:rPr>
          <w:rFonts w:ascii="Arial" w:eastAsia="Times New Roman" w:hAnsi="Arial" w:cs="Arial"/>
          <w:b/>
          <w:bCs/>
          <w:color w:val="222222"/>
          <w:sz w:val="18"/>
          <w:szCs w:val="18"/>
          <w:shd w:val="clear" w:color="auto" w:fill="FFFFFF"/>
        </w:rPr>
        <w:t xml:space="preserve"> Ines Kappstein</w:t>
      </w:r>
      <w:r w:rsidR="00DB108B" w:rsidRPr="00193570">
        <w:rPr>
          <w:rFonts w:ascii="Arial" w:hAnsi="Arial" w:cs="Arial"/>
          <w:b/>
          <w:bCs/>
          <w:color w:val="000000"/>
          <w:sz w:val="18"/>
          <w:szCs w:val="18"/>
        </w:rPr>
        <w:t>.</w:t>
      </w:r>
      <w:r w:rsidR="00DB108B" w:rsidRPr="007A75BC">
        <w:rPr>
          <w:rFonts w:ascii="Arial" w:hAnsi="Arial" w:cs="Arial"/>
          <w:color w:val="000000"/>
          <w:sz w:val="18"/>
          <w:szCs w:val="18"/>
        </w:rPr>
        <w:t xml:space="preserve"> Ihre Gutachten sind vollständig in dem Beschluss vom 25. März 2021 übernommen worden und damit allen zugänglich. Auf den Gutachten basiert auch der Beschluss des Amtsgerichts Weilheim vom 13.4.2021 – 2 F 192/21.</w:t>
      </w:r>
    </w:p>
    <w:p w14:paraId="5EC03FB7" w14:textId="77777777" w:rsidR="00F5048B" w:rsidRPr="007A75BC" w:rsidRDefault="00DB108B" w:rsidP="00DB108B">
      <w:pPr>
        <w:pStyle w:val="KeinLeerraum"/>
        <w:rPr>
          <w:rFonts w:ascii="Arial" w:hAnsi="Arial" w:cs="Arial"/>
          <w:color w:val="000000"/>
          <w:sz w:val="18"/>
          <w:szCs w:val="18"/>
        </w:rPr>
      </w:pPr>
      <w:r w:rsidRPr="007A75BC">
        <w:rPr>
          <w:rFonts w:ascii="Arial" w:hAnsi="Arial" w:cs="Arial"/>
          <w:color w:val="000000"/>
          <w:sz w:val="18"/>
          <w:szCs w:val="18"/>
        </w:rPr>
        <w:t>Weitere Gefährdungsnachweise erg</w:t>
      </w:r>
      <w:r w:rsidR="00F5048B" w:rsidRPr="007A75BC">
        <w:rPr>
          <w:rFonts w:ascii="Arial" w:hAnsi="Arial" w:cs="Arial"/>
          <w:color w:val="000000"/>
          <w:sz w:val="18"/>
          <w:szCs w:val="18"/>
        </w:rPr>
        <w:t xml:space="preserve">eben </w:t>
      </w:r>
      <w:r w:rsidRPr="007A75BC">
        <w:rPr>
          <w:rFonts w:ascii="Arial" w:hAnsi="Arial" w:cs="Arial"/>
          <w:color w:val="000000"/>
          <w:sz w:val="18"/>
          <w:szCs w:val="18"/>
        </w:rPr>
        <w:t>sich</w:t>
      </w:r>
      <w:r w:rsidR="00F5048B" w:rsidRPr="007A75BC">
        <w:rPr>
          <w:rFonts w:ascii="Arial" w:hAnsi="Arial" w:cs="Arial"/>
          <w:color w:val="000000"/>
          <w:sz w:val="18"/>
          <w:szCs w:val="18"/>
        </w:rPr>
        <w:t xml:space="preserve"> aus Veröffentlichungen von </w:t>
      </w:r>
    </w:p>
    <w:p w14:paraId="2E25EAA2" w14:textId="7870A997" w:rsidR="00F5048B" w:rsidRPr="007A75BC" w:rsidRDefault="00F5048B" w:rsidP="00F5048B">
      <w:pPr>
        <w:pStyle w:val="KeinLeerraum"/>
        <w:numPr>
          <w:ilvl w:val="0"/>
          <w:numId w:val="4"/>
        </w:numPr>
        <w:rPr>
          <w:rFonts w:ascii="Arial" w:hAnsi="Arial" w:cs="Arial"/>
          <w:b/>
          <w:bCs/>
          <w:i/>
          <w:iCs/>
          <w:color w:val="000000"/>
          <w:sz w:val="18"/>
          <w:szCs w:val="18"/>
        </w:rPr>
      </w:pPr>
      <w:r w:rsidRPr="007A75BC">
        <w:rPr>
          <w:rFonts w:ascii="Arial" w:eastAsia="Times New Roman" w:hAnsi="Arial" w:cs="Arial"/>
          <w:color w:val="000000"/>
          <w:sz w:val="18"/>
          <w:szCs w:val="18"/>
        </w:rPr>
        <w:lastRenderedPageBreak/>
        <w:t xml:space="preserve">Prof. Dr. Stefan </w:t>
      </w:r>
      <w:proofErr w:type="spellStart"/>
      <w:r w:rsidRPr="007A75BC">
        <w:rPr>
          <w:rFonts w:ascii="Arial" w:eastAsia="Times New Roman" w:hAnsi="Arial" w:cs="Arial"/>
          <w:color w:val="000000"/>
          <w:sz w:val="18"/>
          <w:szCs w:val="18"/>
        </w:rPr>
        <w:t>Hockertz</w:t>
      </w:r>
      <w:proofErr w:type="spellEnd"/>
      <w:r w:rsidRPr="007A75BC">
        <w:rPr>
          <w:rFonts w:ascii="Arial" w:eastAsia="Times New Roman" w:hAnsi="Arial" w:cs="Arial"/>
          <w:color w:val="000000"/>
          <w:sz w:val="18"/>
          <w:szCs w:val="18"/>
        </w:rPr>
        <w:t>: Generation Maske, KOOP- Verlag 2021</w:t>
      </w:r>
      <w:r w:rsidRPr="007A75BC">
        <w:rPr>
          <w:rFonts w:ascii="Arial" w:hAnsi="Arial" w:cs="Arial"/>
          <w:color w:val="000000"/>
          <w:sz w:val="18"/>
          <w:szCs w:val="18"/>
        </w:rPr>
        <w:t xml:space="preserve"> </w:t>
      </w:r>
    </w:p>
    <w:p w14:paraId="46E3CED5" w14:textId="3095181A" w:rsidR="00F5048B" w:rsidRPr="007A75BC" w:rsidRDefault="00DB108B" w:rsidP="00F5048B">
      <w:pPr>
        <w:pStyle w:val="KeinLeerraum"/>
        <w:numPr>
          <w:ilvl w:val="0"/>
          <w:numId w:val="4"/>
        </w:numPr>
        <w:rPr>
          <w:rFonts w:ascii="Arial" w:hAnsi="Arial" w:cs="Arial"/>
          <w:b/>
          <w:bCs/>
          <w:i/>
          <w:iCs/>
          <w:color w:val="000000"/>
          <w:sz w:val="18"/>
          <w:szCs w:val="18"/>
        </w:rPr>
      </w:pPr>
      <w:r w:rsidRPr="007A75BC">
        <w:rPr>
          <w:rFonts w:ascii="Arial" w:hAnsi="Arial" w:cs="Arial"/>
          <w:color w:val="000000"/>
          <w:sz w:val="18"/>
          <w:szCs w:val="18"/>
        </w:rPr>
        <w:t xml:space="preserve">Dr. </w:t>
      </w:r>
      <w:proofErr w:type="spellStart"/>
      <w:r w:rsidRPr="007A75BC">
        <w:rPr>
          <w:rFonts w:ascii="Arial" w:hAnsi="Arial" w:cs="Arial"/>
          <w:color w:val="000000"/>
          <w:sz w:val="18"/>
          <w:szCs w:val="18"/>
        </w:rPr>
        <w:t>med</w:t>
      </w:r>
      <w:proofErr w:type="spellEnd"/>
      <w:r w:rsidRPr="007A75BC">
        <w:rPr>
          <w:rFonts w:ascii="Arial" w:hAnsi="Arial" w:cs="Arial"/>
          <w:color w:val="000000"/>
          <w:sz w:val="18"/>
          <w:szCs w:val="18"/>
        </w:rPr>
        <w:t xml:space="preserve"> Hans-Joachim </w:t>
      </w:r>
      <w:proofErr w:type="spellStart"/>
      <w:proofErr w:type="gramStart"/>
      <w:r w:rsidRPr="007A75BC">
        <w:rPr>
          <w:rFonts w:ascii="Arial" w:hAnsi="Arial" w:cs="Arial"/>
          <w:color w:val="000000"/>
          <w:sz w:val="18"/>
          <w:szCs w:val="18"/>
        </w:rPr>
        <w:t>Maaz</w:t>
      </w:r>
      <w:proofErr w:type="spellEnd"/>
      <w:r w:rsidRPr="007A75BC">
        <w:rPr>
          <w:rFonts w:ascii="Arial" w:hAnsi="Arial" w:cs="Arial"/>
          <w:color w:val="000000"/>
          <w:sz w:val="18"/>
          <w:szCs w:val="18"/>
        </w:rPr>
        <w:t xml:space="preserve"> </w:t>
      </w:r>
      <w:r w:rsidR="00F5048B" w:rsidRPr="007A75BC">
        <w:rPr>
          <w:rFonts w:ascii="Arial" w:hAnsi="Arial" w:cs="Arial"/>
          <w:color w:val="000000"/>
          <w:sz w:val="18"/>
          <w:szCs w:val="18"/>
        </w:rPr>
        <w:t>,</w:t>
      </w:r>
      <w:r w:rsidR="00F5048B" w:rsidRPr="007A75BC">
        <w:rPr>
          <w:rFonts w:ascii="Arial" w:eastAsia="Times New Roman" w:hAnsi="Arial" w:cs="Arial"/>
          <w:color w:val="000000"/>
          <w:sz w:val="18"/>
          <w:szCs w:val="18"/>
        </w:rPr>
        <w:t>Corona</w:t>
      </w:r>
      <w:proofErr w:type="gramEnd"/>
      <w:r w:rsidR="00F5048B" w:rsidRPr="007A75BC">
        <w:rPr>
          <w:rFonts w:ascii="Arial" w:eastAsia="Times New Roman" w:hAnsi="Arial" w:cs="Arial"/>
          <w:color w:val="000000"/>
          <w:sz w:val="18"/>
          <w:szCs w:val="18"/>
        </w:rPr>
        <w:t xml:space="preserve"> Angst; </w:t>
      </w:r>
      <w:proofErr w:type="spellStart"/>
      <w:r w:rsidR="00F5048B" w:rsidRPr="007A75BC">
        <w:rPr>
          <w:rFonts w:ascii="Arial" w:eastAsia="Times New Roman" w:hAnsi="Arial" w:cs="Arial"/>
          <w:color w:val="000000"/>
          <w:sz w:val="18"/>
          <w:szCs w:val="18"/>
        </w:rPr>
        <w:t>Frank&amp;Timme</w:t>
      </w:r>
      <w:proofErr w:type="spellEnd"/>
      <w:r w:rsidR="00F5048B" w:rsidRPr="007A75BC">
        <w:rPr>
          <w:rFonts w:ascii="Arial" w:eastAsia="Times New Roman" w:hAnsi="Arial" w:cs="Arial"/>
          <w:color w:val="000000"/>
          <w:sz w:val="18"/>
          <w:szCs w:val="18"/>
        </w:rPr>
        <w:t xml:space="preserve"> 2021,</w:t>
      </w:r>
    </w:p>
    <w:p w14:paraId="74E71305" w14:textId="77777777" w:rsidR="00F5048B" w:rsidRPr="007A75BC" w:rsidRDefault="00F5048B" w:rsidP="00F5048B">
      <w:pPr>
        <w:pStyle w:val="KeinLeerraum"/>
        <w:numPr>
          <w:ilvl w:val="0"/>
          <w:numId w:val="4"/>
        </w:numPr>
        <w:rPr>
          <w:rFonts w:ascii="Arial" w:hAnsi="Arial" w:cs="Arial"/>
          <w:b/>
          <w:bCs/>
          <w:i/>
          <w:iCs/>
          <w:color w:val="000000"/>
          <w:sz w:val="18"/>
          <w:szCs w:val="18"/>
        </w:rPr>
      </w:pPr>
      <w:r w:rsidRPr="007A75BC">
        <w:rPr>
          <w:rFonts w:ascii="Arial" w:hAnsi="Arial" w:cs="Arial"/>
          <w:color w:val="000000"/>
          <w:sz w:val="18"/>
          <w:szCs w:val="18"/>
        </w:rPr>
        <w:t xml:space="preserve">Prof Dr. Gerald </w:t>
      </w:r>
      <w:proofErr w:type="spellStart"/>
      <w:r w:rsidRPr="007A75BC">
        <w:rPr>
          <w:rFonts w:ascii="Arial" w:hAnsi="Arial" w:cs="Arial"/>
          <w:color w:val="000000"/>
          <w:sz w:val="18"/>
          <w:szCs w:val="18"/>
        </w:rPr>
        <w:t>Hüther</w:t>
      </w:r>
      <w:proofErr w:type="spellEnd"/>
      <w:r w:rsidRPr="007A75BC">
        <w:rPr>
          <w:rFonts w:ascii="Arial" w:hAnsi="Arial" w:cs="Arial"/>
          <w:color w:val="000000"/>
          <w:sz w:val="18"/>
          <w:szCs w:val="18"/>
        </w:rPr>
        <w:t xml:space="preserve"> </w:t>
      </w:r>
      <w:r w:rsidR="00DB108B" w:rsidRPr="007A75BC">
        <w:rPr>
          <w:rFonts w:ascii="Arial" w:hAnsi="Arial" w:cs="Arial"/>
          <w:color w:val="000000"/>
          <w:sz w:val="18"/>
          <w:szCs w:val="18"/>
        </w:rPr>
        <w:t xml:space="preserve">Hirnforschers und </w:t>
      </w:r>
      <w:proofErr w:type="gramStart"/>
      <w:r w:rsidR="00DB108B" w:rsidRPr="007A75BC">
        <w:rPr>
          <w:rFonts w:ascii="Arial" w:hAnsi="Arial" w:cs="Arial"/>
          <w:color w:val="000000"/>
          <w:sz w:val="18"/>
          <w:szCs w:val="18"/>
        </w:rPr>
        <w:t>Neurobiologe  in</w:t>
      </w:r>
      <w:proofErr w:type="gramEnd"/>
      <w:r w:rsidR="00DB108B" w:rsidRPr="007A75BC">
        <w:rPr>
          <w:rFonts w:ascii="Arial" w:hAnsi="Arial" w:cs="Arial"/>
          <w:color w:val="000000"/>
          <w:sz w:val="18"/>
          <w:szCs w:val="18"/>
        </w:rPr>
        <w:t xml:space="preserve"> „ Wege aus der Angst“ -  Video und Buch.</w:t>
      </w:r>
      <w:r w:rsidRPr="007A75BC">
        <w:rPr>
          <w:rFonts w:ascii="Arial" w:eastAsia="Times New Roman" w:hAnsi="Arial" w:cs="Arial"/>
          <w:color w:val="000000"/>
          <w:sz w:val="18"/>
          <w:szCs w:val="18"/>
        </w:rPr>
        <w:t xml:space="preserve"> </w:t>
      </w:r>
    </w:p>
    <w:p w14:paraId="037608C9" w14:textId="77777777" w:rsidR="003B4F30" w:rsidRPr="007A75BC" w:rsidRDefault="00F5048B" w:rsidP="003B4F30">
      <w:pPr>
        <w:pStyle w:val="KeinLeerraum"/>
        <w:numPr>
          <w:ilvl w:val="0"/>
          <w:numId w:val="4"/>
        </w:numPr>
        <w:rPr>
          <w:rFonts w:ascii="Arial" w:hAnsi="Arial" w:cs="Arial"/>
          <w:b/>
          <w:bCs/>
          <w:i/>
          <w:iCs/>
          <w:color w:val="000000"/>
          <w:sz w:val="18"/>
          <w:szCs w:val="18"/>
        </w:rPr>
      </w:pPr>
      <w:r w:rsidRPr="007A75BC">
        <w:rPr>
          <w:rFonts w:ascii="Arial" w:eastAsia="Times New Roman" w:hAnsi="Arial" w:cs="Arial"/>
          <w:color w:val="000000"/>
          <w:sz w:val="18"/>
          <w:szCs w:val="18"/>
          <w:lang w:val="en-US"/>
        </w:rPr>
        <w:t xml:space="preserve">Prof. Dr. </w:t>
      </w:r>
      <w:proofErr w:type="spellStart"/>
      <w:r w:rsidRPr="007A75BC">
        <w:rPr>
          <w:rFonts w:ascii="Arial" w:eastAsia="Times New Roman" w:hAnsi="Arial" w:cs="Arial"/>
          <w:color w:val="000000"/>
          <w:sz w:val="18"/>
          <w:szCs w:val="18"/>
          <w:lang w:val="en-US"/>
        </w:rPr>
        <w:t>Sucharit</w:t>
      </w:r>
      <w:proofErr w:type="spellEnd"/>
      <w:r w:rsidRPr="007A75BC">
        <w:rPr>
          <w:rFonts w:ascii="Arial" w:eastAsia="Times New Roman" w:hAnsi="Arial" w:cs="Arial"/>
          <w:color w:val="000000"/>
          <w:sz w:val="18"/>
          <w:szCs w:val="18"/>
          <w:lang w:val="en-US"/>
        </w:rPr>
        <w:t xml:space="preserve"> </w:t>
      </w:r>
      <w:proofErr w:type="spellStart"/>
      <w:r w:rsidRPr="007A75BC">
        <w:rPr>
          <w:rFonts w:ascii="Arial" w:eastAsia="Times New Roman" w:hAnsi="Arial" w:cs="Arial"/>
          <w:color w:val="000000"/>
          <w:sz w:val="18"/>
          <w:szCs w:val="18"/>
          <w:lang w:val="en-US"/>
        </w:rPr>
        <w:t>Bhakdi</w:t>
      </w:r>
      <w:proofErr w:type="spellEnd"/>
      <w:r w:rsidRPr="007A75BC">
        <w:rPr>
          <w:rFonts w:ascii="Arial" w:eastAsia="Times New Roman" w:hAnsi="Arial" w:cs="Arial"/>
          <w:color w:val="000000"/>
          <w:sz w:val="18"/>
          <w:szCs w:val="18"/>
          <w:lang w:val="en-US"/>
        </w:rPr>
        <w:t xml:space="preserve">, Dr. Karina Reiss: Corona </w:t>
      </w:r>
      <w:proofErr w:type="spellStart"/>
      <w:proofErr w:type="gramStart"/>
      <w:r w:rsidRPr="007A75BC">
        <w:rPr>
          <w:rFonts w:ascii="Arial" w:eastAsia="Times New Roman" w:hAnsi="Arial" w:cs="Arial"/>
          <w:color w:val="000000"/>
          <w:sz w:val="18"/>
          <w:szCs w:val="18"/>
          <w:lang w:val="en-US"/>
        </w:rPr>
        <w:t>Fehlalarm</w:t>
      </w:r>
      <w:proofErr w:type="spellEnd"/>
      <w:r w:rsidRPr="007A75BC">
        <w:rPr>
          <w:rFonts w:ascii="Arial" w:eastAsia="Times New Roman" w:hAnsi="Arial" w:cs="Arial"/>
          <w:color w:val="000000"/>
          <w:sz w:val="18"/>
          <w:szCs w:val="18"/>
          <w:lang w:val="en-US"/>
        </w:rPr>
        <w:t xml:space="preserve"> ?</w:t>
      </w:r>
      <w:proofErr w:type="gramEnd"/>
      <w:r w:rsidRPr="007A75BC">
        <w:rPr>
          <w:rFonts w:ascii="Arial" w:eastAsia="Times New Roman" w:hAnsi="Arial" w:cs="Arial"/>
          <w:color w:val="000000"/>
          <w:sz w:val="18"/>
          <w:szCs w:val="18"/>
          <w:lang w:val="en-US"/>
        </w:rPr>
        <w:t xml:space="preserve"> </w:t>
      </w:r>
      <w:proofErr w:type="spellStart"/>
      <w:r w:rsidRPr="007A75BC">
        <w:rPr>
          <w:rFonts w:ascii="Arial" w:eastAsia="Times New Roman" w:hAnsi="Arial" w:cs="Arial"/>
          <w:color w:val="000000"/>
          <w:sz w:val="18"/>
          <w:szCs w:val="18"/>
        </w:rPr>
        <w:t>Goldegg</w:t>
      </w:r>
      <w:proofErr w:type="spellEnd"/>
      <w:r w:rsidRPr="007A75BC">
        <w:rPr>
          <w:rFonts w:ascii="Arial" w:eastAsia="Times New Roman" w:hAnsi="Arial" w:cs="Arial"/>
          <w:color w:val="000000"/>
          <w:sz w:val="18"/>
          <w:szCs w:val="18"/>
        </w:rPr>
        <w:t xml:space="preserve"> 8. Aufl. 2020</w:t>
      </w:r>
    </w:p>
    <w:p w14:paraId="703F8F15" w14:textId="77777777" w:rsidR="003B4F30" w:rsidRPr="007A75BC" w:rsidRDefault="00F75C81" w:rsidP="003B4F30">
      <w:pPr>
        <w:pStyle w:val="KeinLeerraum"/>
        <w:numPr>
          <w:ilvl w:val="0"/>
          <w:numId w:val="4"/>
        </w:numPr>
        <w:rPr>
          <w:rFonts w:ascii="Arial" w:hAnsi="Arial" w:cs="Arial"/>
          <w:b/>
          <w:bCs/>
          <w:i/>
          <w:iCs/>
          <w:color w:val="000000"/>
          <w:sz w:val="18"/>
          <w:szCs w:val="18"/>
        </w:rPr>
      </w:pPr>
      <w:hyperlink r:id="rId8" w:tgtFrame="_blank" w:history="1">
        <w:r w:rsidR="00F5048B" w:rsidRPr="007A75BC">
          <w:rPr>
            <w:rFonts w:ascii="Arial" w:eastAsia="Times New Roman" w:hAnsi="Arial" w:cs="Arial"/>
            <w:color w:val="000000"/>
            <w:sz w:val="18"/>
            <w:szCs w:val="18"/>
            <w:u w:val="single"/>
            <w:shd w:val="clear" w:color="auto" w:fill="FFFFFF"/>
          </w:rPr>
          <w:t>Professor Dr. Arne Burkhardt</w:t>
        </w:r>
      </w:hyperlink>
      <w:r w:rsidR="00F5048B" w:rsidRPr="007A75BC">
        <w:rPr>
          <w:rFonts w:ascii="Arial" w:eastAsia="Times New Roman" w:hAnsi="Arial" w:cs="Arial"/>
          <w:color w:val="000000"/>
          <w:sz w:val="18"/>
          <w:szCs w:val="18"/>
        </w:rPr>
        <w:t> </w:t>
      </w:r>
      <w:r w:rsidR="00F5048B" w:rsidRPr="007A75BC">
        <w:rPr>
          <w:rFonts w:ascii="Arial" w:eastAsia="Times New Roman" w:hAnsi="Arial" w:cs="Arial"/>
          <w:color w:val="000000"/>
          <w:sz w:val="18"/>
          <w:szCs w:val="18"/>
          <w:shd w:val="clear" w:color="auto" w:fill="FFFFFF"/>
        </w:rPr>
        <w:t>29.</w:t>
      </w:r>
      <w:r w:rsidR="00F5048B" w:rsidRPr="007A75BC">
        <w:rPr>
          <w:rFonts w:ascii="Arial" w:eastAsia="Times New Roman" w:hAnsi="Arial" w:cs="Arial"/>
          <w:color w:val="212529"/>
          <w:sz w:val="18"/>
          <w:szCs w:val="18"/>
          <w:shd w:val="clear" w:color="auto" w:fill="FFFFFF"/>
        </w:rPr>
        <w:t> März 2021</w:t>
      </w:r>
      <w:r w:rsidR="003B4F30" w:rsidRPr="007A75BC">
        <w:rPr>
          <w:rFonts w:ascii="Arial" w:eastAsia="Times New Roman" w:hAnsi="Arial" w:cs="Arial"/>
          <w:color w:val="212529"/>
          <w:sz w:val="18"/>
          <w:szCs w:val="18"/>
          <w:shd w:val="clear" w:color="auto" w:fill="FFFFFF"/>
        </w:rPr>
        <w:t xml:space="preserve"> – </w:t>
      </w:r>
      <w:proofErr w:type="spellStart"/>
      <w:r w:rsidR="003B4F30" w:rsidRPr="007A75BC">
        <w:rPr>
          <w:rFonts w:ascii="Arial" w:eastAsia="Times New Roman" w:hAnsi="Arial" w:cs="Arial"/>
          <w:color w:val="212529"/>
          <w:sz w:val="18"/>
          <w:szCs w:val="18"/>
          <w:shd w:val="clear" w:color="auto" w:fill="FFFFFF"/>
        </w:rPr>
        <w:t>Epoch</w:t>
      </w:r>
      <w:proofErr w:type="spellEnd"/>
      <w:r w:rsidR="003B4F30" w:rsidRPr="007A75BC">
        <w:rPr>
          <w:rFonts w:ascii="Arial" w:eastAsia="Times New Roman" w:hAnsi="Arial" w:cs="Arial"/>
          <w:color w:val="212529"/>
          <w:sz w:val="18"/>
          <w:szCs w:val="18"/>
          <w:shd w:val="clear" w:color="auto" w:fill="FFFFFF"/>
        </w:rPr>
        <w:t xml:space="preserve"> </w:t>
      </w:r>
      <w:proofErr w:type="spellStart"/>
      <w:r w:rsidR="003B4F30" w:rsidRPr="007A75BC">
        <w:rPr>
          <w:rFonts w:ascii="Arial" w:eastAsia="Times New Roman" w:hAnsi="Arial" w:cs="Arial"/>
          <w:color w:val="212529"/>
          <w:sz w:val="18"/>
          <w:szCs w:val="18"/>
          <w:shd w:val="clear" w:color="auto" w:fill="FFFFFF"/>
        </w:rPr>
        <w:t>times</w:t>
      </w:r>
      <w:proofErr w:type="spellEnd"/>
    </w:p>
    <w:p w14:paraId="4807F975" w14:textId="41238CA6" w:rsidR="003B4F30" w:rsidRPr="007A75BC" w:rsidRDefault="003B4F30" w:rsidP="003B4F30">
      <w:pPr>
        <w:pStyle w:val="KeinLeerraum"/>
        <w:numPr>
          <w:ilvl w:val="0"/>
          <w:numId w:val="4"/>
        </w:numPr>
        <w:rPr>
          <w:rFonts w:ascii="Arial" w:hAnsi="Arial" w:cs="Arial"/>
          <w:b/>
          <w:bCs/>
          <w:i/>
          <w:iCs/>
          <w:color w:val="000000"/>
          <w:sz w:val="18"/>
          <w:szCs w:val="18"/>
        </w:rPr>
      </w:pPr>
      <w:r w:rsidRPr="007A75BC">
        <w:rPr>
          <w:rFonts w:ascii="Arial" w:eastAsia="Times New Roman" w:hAnsi="Arial" w:cs="Arial"/>
          <w:color w:val="212529"/>
          <w:sz w:val="18"/>
          <w:szCs w:val="18"/>
          <w:shd w:val="clear" w:color="auto" w:fill="FFFFFF"/>
        </w:rPr>
        <w:t xml:space="preserve">42 Experten am 4.6.2021 in </w:t>
      </w:r>
      <w:hyperlink r:id="rId9" w:history="1">
        <w:r w:rsidRPr="007A75BC">
          <w:rPr>
            <w:rFonts w:ascii="Arial" w:eastAsia="Times New Roman" w:hAnsi="Arial" w:cs="Arial"/>
            <w:color w:val="0000FF"/>
            <w:sz w:val="18"/>
            <w:szCs w:val="18"/>
            <w:u w:val="single"/>
          </w:rPr>
          <w:t>www.wissenschaftstehtauf.de</w:t>
        </w:r>
      </w:hyperlink>
      <w:r w:rsidRPr="007A75BC">
        <w:rPr>
          <w:rFonts w:ascii="Arial" w:eastAsia="Times New Roman" w:hAnsi="Arial" w:cs="Arial"/>
          <w:sz w:val="18"/>
          <w:szCs w:val="18"/>
        </w:rPr>
        <w:t xml:space="preserve"> und schließlich </w:t>
      </w:r>
    </w:p>
    <w:p w14:paraId="17360237" w14:textId="0828E079" w:rsidR="003B4F30" w:rsidRPr="007A75BC" w:rsidRDefault="003B4F30" w:rsidP="00A6095B">
      <w:pPr>
        <w:pStyle w:val="KeinLeerraum"/>
        <w:numPr>
          <w:ilvl w:val="0"/>
          <w:numId w:val="4"/>
        </w:numPr>
        <w:rPr>
          <w:rFonts w:ascii="Arial" w:hAnsi="Arial" w:cs="Arial"/>
          <w:b/>
          <w:bCs/>
          <w:i/>
          <w:iCs/>
          <w:color w:val="000000"/>
          <w:sz w:val="18"/>
          <w:szCs w:val="18"/>
        </w:rPr>
      </w:pPr>
      <w:r w:rsidRPr="007A75BC">
        <w:rPr>
          <w:rFonts w:ascii="Arial" w:eastAsia="Times New Roman" w:hAnsi="Arial" w:cs="Arial"/>
          <w:color w:val="000000"/>
          <w:sz w:val="18"/>
          <w:szCs w:val="18"/>
        </w:rPr>
        <w:t xml:space="preserve">fair </w:t>
      </w:r>
      <w:proofErr w:type="spellStart"/>
      <w:r w:rsidRPr="007A75BC">
        <w:rPr>
          <w:rFonts w:ascii="Arial" w:eastAsia="Times New Roman" w:hAnsi="Arial" w:cs="Arial"/>
          <w:color w:val="000000"/>
          <w:sz w:val="18"/>
          <w:szCs w:val="18"/>
        </w:rPr>
        <w:t>talk</w:t>
      </w:r>
      <w:proofErr w:type="spellEnd"/>
      <w:r w:rsidRPr="007A75BC">
        <w:rPr>
          <w:rFonts w:ascii="Arial" w:eastAsia="Times New Roman" w:hAnsi="Arial" w:cs="Arial"/>
          <w:color w:val="000000"/>
          <w:sz w:val="18"/>
          <w:szCs w:val="18"/>
        </w:rPr>
        <w:t xml:space="preserve"> </w:t>
      </w:r>
      <w:proofErr w:type="spellStart"/>
      <w:r w:rsidRPr="007A75BC">
        <w:rPr>
          <w:rFonts w:ascii="Arial" w:eastAsia="Times New Roman" w:hAnsi="Arial" w:cs="Arial"/>
          <w:color w:val="000000"/>
          <w:sz w:val="18"/>
          <w:szCs w:val="18"/>
        </w:rPr>
        <w:t>tv</w:t>
      </w:r>
      <w:proofErr w:type="spellEnd"/>
      <w:r w:rsidRPr="007A75BC">
        <w:rPr>
          <w:rFonts w:ascii="Arial" w:eastAsia="Times New Roman" w:hAnsi="Arial" w:cs="Arial"/>
          <w:color w:val="000000"/>
          <w:sz w:val="18"/>
          <w:szCs w:val="18"/>
        </w:rPr>
        <w:t xml:space="preserve"> vom 3.6.2021  </w:t>
      </w:r>
      <w:hyperlink r:id="rId10" w:history="1">
        <w:r w:rsidRPr="007A75BC">
          <w:rPr>
            <w:rFonts w:ascii="Arial" w:eastAsia="Times New Roman" w:hAnsi="Arial" w:cs="Arial"/>
            <w:color w:val="0000FF"/>
            <w:sz w:val="18"/>
            <w:szCs w:val="18"/>
            <w:u w:val="single"/>
          </w:rPr>
          <w:t>https://www.youtube.com/watch?v=V03GVFFDb-8</w:t>
        </w:r>
      </w:hyperlink>
      <w:r w:rsidRPr="007A75BC">
        <w:rPr>
          <w:rFonts w:ascii="Arial" w:eastAsia="Times New Roman" w:hAnsi="Arial" w:cs="Arial"/>
          <w:color w:val="000000"/>
          <w:sz w:val="18"/>
          <w:szCs w:val="18"/>
        </w:rPr>
        <w:t> </w:t>
      </w:r>
      <w:r w:rsidRPr="007A75BC">
        <w:rPr>
          <w:rFonts w:ascii="Arial" w:hAnsi="Arial" w:cs="Arial"/>
          <w:sz w:val="18"/>
          <w:szCs w:val="18"/>
        </w:rPr>
        <w:t>SCHULE - BILDUNG - MENSCHENRECHTE mit Norma Grube, Antje Pietzsch, Hans-C. Prestien &amp; Michael Hüter</w:t>
      </w:r>
    </w:p>
    <w:p w14:paraId="4F80E0E5" w14:textId="5AA25440" w:rsidR="00764651" w:rsidRDefault="00764651" w:rsidP="00764651">
      <w:pPr>
        <w:rPr>
          <w:rFonts w:ascii="Arial" w:eastAsia="Times New Roman" w:hAnsi="Arial" w:cs="Arial"/>
          <w:color w:val="222222"/>
          <w:sz w:val="18"/>
          <w:szCs w:val="18"/>
          <w:shd w:val="clear" w:color="auto" w:fill="FFFFFF"/>
          <w:lang w:eastAsia="de-DE"/>
        </w:rPr>
      </w:pPr>
    </w:p>
    <w:p w14:paraId="2087061A" w14:textId="77777777" w:rsidR="007A75BC" w:rsidRDefault="007A75BC" w:rsidP="00764651">
      <w:pPr>
        <w:rPr>
          <w:rFonts w:ascii="Arial" w:eastAsia="Times New Roman" w:hAnsi="Arial" w:cs="Arial"/>
          <w:color w:val="222222"/>
          <w:sz w:val="18"/>
          <w:szCs w:val="18"/>
          <w:shd w:val="clear" w:color="auto" w:fill="FFFFFF"/>
          <w:lang w:eastAsia="de-DE"/>
        </w:rPr>
      </w:pPr>
    </w:p>
    <w:p w14:paraId="3D3E6D36" w14:textId="1E51E355" w:rsidR="0077236E" w:rsidRDefault="0077236E" w:rsidP="0077236E">
      <w:pPr>
        <w:pStyle w:val="KeinLeerraum"/>
        <w:rPr>
          <w:rFonts w:ascii="Arial" w:hAnsi="Arial" w:cs="Arial"/>
          <w:color w:val="000000"/>
          <w:sz w:val="20"/>
          <w:szCs w:val="20"/>
        </w:rPr>
      </w:pPr>
      <w:r>
        <w:rPr>
          <w:rFonts w:ascii="Arial" w:hAnsi="Arial" w:cs="Arial"/>
          <w:b/>
          <w:color w:val="000000"/>
          <w:sz w:val="20"/>
          <w:szCs w:val="20"/>
        </w:rPr>
        <w:t xml:space="preserve">3. </w:t>
      </w:r>
      <w:r w:rsidRPr="008F0174">
        <w:rPr>
          <w:rFonts w:ascii="Arial" w:hAnsi="Arial" w:cs="Arial"/>
          <w:b/>
          <w:color w:val="000000"/>
          <w:sz w:val="20"/>
          <w:szCs w:val="20"/>
        </w:rPr>
        <w:t xml:space="preserve">Maßnahmen, </w:t>
      </w:r>
      <w:r>
        <w:rPr>
          <w:rFonts w:ascii="Arial" w:hAnsi="Arial" w:cs="Arial"/>
          <w:b/>
          <w:color w:val="000000"/>
          <w:sz w:val="20"/>
          <w:szCs w:val="20"/>
        </w:rPr>
        <w:t>durch die</w:t>
      </w:r>
      <w:r w:rsidRPr="008F0174">
        <w:rPr>
          <w:rFonts w:ascii="Arial" w:hAnsi="Arial" w:cs="Arial"/>
          <w:b/>
          <w:color w:val="000000"/>
          <w:sz w:val="20"/>
          <w:szCs w:val="20"/>
        </w:rPr>
        <w:t xml:space="preserve"> Kinder </w:t>
      </w:r>
      <w:r>
        <w:rPr>
          <w:rFonts w:ascii="Arial" w:hAnsi="Arial" w:cs="Arial"/>
          <w:b/>
          <w:color w:val="000000"/>
          <w:sz w:val="20"/>
          <w:szCs w:val="20"/>
        </w:rPr>
        <w:t xml:space="preserve">aktuell gefährdet werden, stehen </w:t>
      </w:r>
      <w:r w:rsidR="00382D27">
        <w:rPr>
          <w:rFonts w:ascii="Arial" w:hAnsi="Arial" w:cs="Arial"/>
          <w:b/>
          <w:color w:val="000000"/>
          <w:sz w:val="20"/>
          <w:szCs w:val="20"/>
        </w:rPr>
        <w:t>danach</w:t>
      </w:r>
      <w:r>
        <w:rPr>
          <w:rFonts w:ascii="Arial" w:hAnsi="Arial" w:cs="Arial"/>
          <w:b/>
          <w:color w:val="000000"/>
          <w:sz w:val="20"/>
          <w:szCs w:val="20"/>
        </w:rPr>
        <w:t xml:space="preserve"> </w:t>
      </w:r>
      <w:proofErr w:type="gramStart"/>
      <w:r>
        <w:rPr>
          <w:rFonts w:ascii="Arial" w:hAnsi="Arial" w:cs="Arial"/>
          <w:b/>
          <w:color w:val="000000"/>
          <w:sz w:val="20"/>
          <w:szCs w:val="20"/>
        </w:rPr>
        <w:t>auch  im</w:t>
      </w:r>
      <w:proofErr w:type="gramEnd"/>
      <w:r>
        <w:rPr>
          <w:rFonts w:ascii="Arial" w:hAnsi="Arial" w:cs="Arial"/>
          <w:b/>
          <w:color w:val="000000"/>
          <w:sz w:val="20"/>
          <w:szCs w:val="20"/>
        </w:rPr>
        <w:t xml:space="preserve"> Widerspruch zu  Normen </w:t>
      </w:r>
      <w:r w:rsidRPr="008F0174">
        <w:rPr>
          <w:rFonts w:ascii="Arial" w:hAnsi="Arial" w:cs="Arial"/>
          <w:b/>
          <w:color w:val="000000"/>
          <w:sz w:val="20"/>
          <w:szCs w:val="20"/>
        </w:rPr>
        <w:t xml:space="preserve"> übergeordnete</w:t>
      </w:r>
      <w:r>
        <w:rPr>
          <w:rFonts w:ascii="Arial" w:hAnsi="Arial" w:cs="Arial"/>
          <w:b/>
          <w:color w:val="000000"/>
          <w:sz w:val="20"/>
          <w:szCs w:val="20"/>
        </w:rPr>
        <w:t>r internationaler</w:t>
      </w:r>
      <w:r w:rsidRPr="008F0174">
        <w:rPr>
          <w:rFonts w:ascii="Arial" w:hAnsi="Arial" w:cs="Arial"/>
          <w:b/>
          <w:color w:val="000000"/>
          <w:sz w:val="20"/>
          <w:szCs w:val="20"/>
        </w:rPr>
        <w:t xml:space="preserve">  Konventionen</w:t>
      </w:r>
      <w:r>
        <w:rPr>
          <w:rFonts w:ascii="Arial" w:hAnsi="Arial" w:cs="Arial"/>
          <w:b/>
          <w:color w:val="000000"/>
          <w:sz w:val="20"/>
          <w:szCs w:val="20"/>
        </w:rPr>
        <w:t>, zu deren Befolgung sich Deutschland verpflichtet hat</w:t>
      </w:r>
      <w:r>
        <w:rPr>
          <w:rFonts w:ascii="Arial" w:hAnsi="Arial" w:cs="Arial"/>
          <w:color w:val="000000"/>
          <w:sz w:val="20"/>
          <w:szCs w:val="20"/>
        </w:rPr>
        <w:t>:</w:t>
      </w:r>
    </w:p>
    <w:p w14:paraId="468B0254" w14:textId="4AEC36C5" w:rsidR="000655BC" w:rsidRPr="00D72411" w:rsidRDefault="000655BC" w:rsidP="0077236E">
      <w:pPr>
        <w:pStyle w:val="KeinLeerraum"/>
        <w:rPr>
          <w:rFonts w:ascii="Arial" w:hAnsi="Arial" w:cs="Arial"/>
          <w:color w:val="000000"/>
          <w:sz w:val="16"/>
          <w:szCs w:val="16"/>
        </w:rPr>
      </w:pPr>
      <w:r w:rsidRPr="00D72411">
        <w:rPr>
          <w:rFonts w:ascii="Arial" w:hAnsi="Arial" w:cs="Arial"/>
          <w:color w:val="000000"/>
          <w:sz w:val="16"/>
          <w:szCs w:val="16"/>
        </w:rPr>
        <w:t>(Fettdruck in</w:t>
      </w:r>
      <w:r w:rsidR="00D72411" w:rsidRPr="00D72411">
        <w:rPr>
          <w:rFonts w:ascii="Arial" w:hAnsi="Arial" w:cs="Arial"/>
          <w:color w:val="000000"/>
          <w:sz w:val="16"/>
          <w:szCs w:val="16"/>
        </w:rPr>
        <w:t xml:space="preserve"> den </w:t>
      </w:r>
      <w:r w:rsidRPr="00D72411">
        <w:rPr>
          <w:rFonts w:ascii="Arial" w:hAnsi="Arial" w:cs="Arial"/>
          <w:color w:val="000000"/>
          <w:sz w:val="16"/>
          <w:szCs w:val="16"/>
        </w:rPr>
        <w:t>nachfolgen</w:t>
      </w:r>
      <w:r w:rsidR="00D72411">
        <w:rPr>
          <w:rFonts w:ascii="Arial" w:hAnsi="Arial" w:cs="Arial"/>
          <w:color w:val="000000"/>
          <w:sz w:val="16"/>
          <w:szCs w:val="16"/>
        </w:rPr>
        <w:t>d</w:t>
      </w:r>
      <w:r w:rsidRPr="00D72411">
        <w:rPr>
          <w:rFonts w:ascii="Arial" w:hAnsi="Arial" w:cs="Arial"/>
          <w:color w:val="000000"/>
          <w:sz w:val="16"/>
          <w:szCs w:val="16"/>
        </w:rPr>
        <w:t xml:space="preserve">en </w:t>
      </w:r>
      <w:r w:rsidR="00D72411" w:rsidRPr="00D72411">
        <w:rPr>
          <w:rFonts w:ascii="Arial" w:hAnsi="Arial" w:cs="Arial"/>
          <w:color w:val="000000"/>
          <w:sz w:val="16"/>
          <w:szCs w:val="16"/>
        </w:rPr>
        <w:t xml:space="preserve">Zitaten </w:t>
      </w:r>
      <w:proofErr w:type="gramStart"/>
      <w:r w:rsidRPr="00D72411">
        <w:rPr>
          <w:rFonts w:ascii="Arial" w:hAnsi="Arial" w:cs="Arial"/>
          <w:color w:val="000000"/>
          <w:sz w:val="16"/>
          <w:szCs w:val="16"/>
        </w:rPr>
        <w:t>vom Verfasser</w:t>
      </w:r>
      <w:proofErr w:type="gramEnd"/>
      <w:r w:rsidRPr="00D72411">
        <w:rPr>
          <w:rFonts w:ascii="Arial" w:hAnsi="Arial" w:cs="Arial"/>
          <w:color w:val="000000"/>
          <w:sz w:val="16"/>
          <w:szCs w:val="16"/>
        </w:rPr>
        <w:t>)</w:t>
      </w:r>
    </w:p>
    <w:p w14:paraId="1EF081EB" w14:textId="5AE5B32A" w:rsidR="0077236E" w:rsidRDefault="0077236E" w:rsidP="0077236E">
      <w:pPr>
        <w:pStyle w:val="KeinLeerraum"/>
        <w:rPr>
          <w:rFonts w:ascii="Arial" w:hAnsi="Arial" w:cs="Arial"/>
          <w:color w:val="000000"/>
          <w:sz w:val="20"/>
          <w:szCs w:val="20"/>
        </w:rPr>
      </w:pPr>
    </w:p>
    <w:p w14:paraId="1B873CD4" w14:textId="77777777" w:rsidR="001D644B" w:rsidRPr="001D644B" w:rsidRDefault="0077236E" w:rsidP="0077236E">
      <w:pPr>
        <w:pStyle w:val="KeinLeerraum"/>
        <w:numPr>
          <w:ilvl w:val="0"/>
          <w:numId w:val="2"/>
        </w:numPr>
        <w:rPr>
          <w:rFonts w:ascii="Arial" w:hAnsi="Arial" w:cs="Arial"/>
          <w:color w:val="000000"/>
          <w:sz w:val="18"/>
          <w:szCs w:val="18"/>
        </w:rPr>
      </w:pPr>
      <w:r w:rsidRPr="007A75BC">
        <w:rPr>
          <w:rFonts w:ascii="Arial" w:hAnsi="Arial" w:cs="Arial"/>
          <w:color w:val="000000"/>
          <w:sz w:val="18"/>
          <w:szCs w:val="18"/>
        </w:rPr>
        <w:t xml:space="preserve"> I. </w:t>
      </w:r>
      <w:r w:rsidRPr="007A75BC">
        <w:rPr>
          <w:rFonts w:ascii="Arial" w:hAnsi="Arial" w:cs="Arial"/>
          <w:b/>
          <w:color w:val="000000"/>
          <w:sz w:val="18"/>
          <w:szCs w:val="18"/>
        </w:rPr>
        <w:t xml:space="preserve">Internationaler Pakt </w:t>
      </w:r>
      <w:proofErr w:type="gramStart"/>
      <w:r w:rsidRPr="007A75BC">
        <w:rPr>
          <w:rFonts w:ascii="Arial" w:hAnsi="Arial" w:cs="Arial"/>
          <w:b/>
          <w:color w:val="000000"/>
          <w:sz w:val="18"/>
          <w:szCs w:val="18"/>
        </w:rPr>
        <w:t>über  bürgerliche</w:t>
      </w:r>
      <w:proofErr w:type="gramEnd"/>
      <w:r w:rsidRPr="007A75BC">
        <w:rPr>
          <w:rFonts w:ascii="Arial" w:hAnsi="Arial" w:cs="Arial"/>
          <w:b/>
          <w:color w:val="000000"/>
          <w:sz w:val="18"/>
          <w:szCs w:val="18"/>
        </w:rPr>
        <w:t xml:space="preserve"> und politische Rechte vom 19.12.1968:</w:t>
      </w:r>
      <w:r w:rsidRPr="007A75BC">
        <w:rPr>
          <w:rFonts w:ascii="Arial" w:hAnsi="Arial" w:cs="Arial"/>
          <w:b/>
          <w:color w:val="000000"/>
          <w:sz w:val="18"/>
          <w:szCs w:val="18"/>
        </w:rPr>
        <w:cr/>
      </w:r>
    </w:p>
    <w:p w14:paraId="0BB4CAEC" w14:textId="1ECC37D9" w:rsidR="0077236E" w:rsidRPr="007A75BC" w:rsidRDefault="0077236E" w:rsidP="001D644B">
      <w:pPr>
        <w:pStyle w:val="KeinLeerraum"/>
        <w:ind w:left="720"/>
        <w:rPr>
          <w:rFonts w:ascii="Arial" w:hAnsi="Arial" w:cs="Arial"/>
          <w:color w:val="000000"/>
          <w:sz w:val="18"/>
          <w:szCs w:val="18"/>
        </w:rPr>
      </w:pPr>
      <w:r w:rsidRPr="007A75BC">
        <w:rPr>
          <w:rFonts w:ascii="Arial" w:hAnsi="Arial" w:cs="Arial"/>
          <w:i/>
          <w:color w:val="000000"/>
          <w:sz w:val="18"/>
          <w:szCs w:val="18"/>
        </w:rPr>
        <w:t>Art. 2</w:t>
      </w:r>
    </w:p>
    <w:p w14:paraId="4BBCB104" w14:textId="77777777" w:rsidR="001D644B" w:rsidRDefault="0077236E" w:rsidP="0077236E">
      <w:pPr>
        <w:pStyle w:val="KeinLeerraum"/>
        <w:ind w:left="720"/>
        <w:rPr>
          <w:rFonts w:ascii="Arial" w:hAnsi="Arial" w:cs="Arial"/>
          <w:i/>
          <w:color w:val="000000"/>
          <w:sz w:val="18"/>
          <w:szCs w:val="18"/>
        </w:rPr>
      </w:pPr>
      <w:r w:rsidRPr="007A75BC">
        <w:rPr>
          <w:rFonts w:ascii="Arial" w:hAnsi="Arial" w:cs="Arial"/>
          <w:i/>
          <w:color w:val="000000"/>
          <w:sz w:val="18"/>
          <w:szCs w:val="18"/>
        </w:rPr>
        <w:t>(1)  jeder Vertragsstaat verpflichtet sich, die in diesem Pakt anerkannten Rechte zu achten und sie alle in seinem Gebiet befindlichen und seiner Herrschaftsgewalt unterstehenden Personen</w:t>
      </w:r>
      <w:proofErr w:type="gramStart"/>
      <w:r w:rsidRPr="007A75BC">
        <w:rPr>
          <w:rFonts w:ascii="Arial" w:hAnsi="Arial" w:cs="Arial"/>
          <w:i/>
          <w:color w:val="000000"/>
          <w:sz w:val="18"/>
          <w:szCs w:val="18"/>
        </w:rPr>
        <w:t xml:space="preserve"> ....</w:t>
      </w:r>
      <w:proofErr w:type="gramEnd"/>
      <w:r w:rsidRPr="007A75BC">
        <w:rPr>
          <w:rFonts w:ascii="Arial" w:hAnsi="Arial" w:cs="Arial"/>
          <w:i/>
          <w:color w:val="000000"/>
          <w:sz w:val="18"/>
          <w:szCs w:val="18"/>
        </w:rPr>
        <w:t>. zu gewährleisten.</w:t>
      </w:r>
      <w:r w:rsidRPr="007A75BC">
        <w:rPr>
          <w:rFonts w:ascii="Arial" w:hAnsi="Arial" w:cs="Arial"/>
          <w:i/>
          <w:color w:val="000000"/>
          <w:sz w:val="18"/>
          <w:szCs w:val="18"/>
        </w:rPr>
        <w:cr/>
        <w:t>(3)  jeder Vertragsstaat verpflichtet sich,</w:t>
      </w:r>
      <w:r w:rsidRPr="007A75BC">
        <w:rPr>
          <w:rFonts w:ascii="Arial" w:hAnsi="Arial" w:cs="Arial"/>
          <w:color w:val="000000"/>
          <w:sz w:val="18"/>
          <w:szCs w:val="18"/>
        </w:rPr>
        <w:cr/>
      </w:r>
      <w:r w:rsidRPr="007A75BC">
        <w:rPr>
          <w:rFonts w:ascii="Arial" w:hAnsi="Arial" w:cs="Arial"/>
          <w:i/>
          <w:color w:val="000000"/>
          <w:sz w:val="18"/>
          <w:szCs w:val="18"/>
        </w:rPr>
        <w:t xml:space="preserve">a) dafür Sorge zu tragen, </w:t>
      </w:r>
      <w:r w:rsidRPr="001D644B">
        <w:rPr>
          <w:rFonts w:ascii="Arial" w:hAnsi="Arial" w:cs="Arial"/>
          <w:b/>
          <w:bCs/>
          <w:i/>
          <w:color w:val="000000"/>
          <w:sz w:val="18"/>
          <w:szCs w:val="18"/>
        </w:rPr>
        <w:t>dass jeder, der in seinen in diesem Pakt anerkannten Rechten oder Freiheiten verletzt worden ist, das Recht hat, eine wirksame Beschwerde einzulegen, selbst wenn die Verletzung von Personen begangen worden ist, die in amtlicher Eigenschaft</w:t>
      </w:r>
      <w:r w:rsidRPr="007A75BC">
        <w:rPr>
          <w:rFonts w:ascii="Arial" w:hAnsi="Arial" w:cs="Arial"/>
          <w:i/>
          <w:color w:val="000000"/>
          <w:sz w:val="18"/>
          <w:szCs w:val="18"/>
        </w:rPr>
        <w:t xml:space="preserve"> gehandelt haben.</w:t>
      </w:r>
      <w:r w:rsidRPr="007A75BC">
        <w:rPr>
          <w:rFonts w:ascii="Arial" w:hAnsi="Arial" w:cs="Arial"/>
          <w:i/>
          <w:color w:val="000000"/>
          <w:sz w:val="18"/>
          <w:szCs w:val="18"/>
        </w:rPr>
        <w:cr/>
      </w:r>
    </w:p>
    <w:p w14:paraId="31D97C34" w14:textId="2E353EF3" w:rsidR="0077236E" w:rsidRDefault="0077236E" w:rsidP="0077236E">
      <w:pPr>
        <w:pStyle w:val="KeinLeerraum"/>
        <w:ind w:left="720"/>
        <w:rPr>
          <w:rFonts w:ascii="Arial" w:hAnsi="Arial" w:cs="Arial"/>
          <w:i/>
          <w:color w:val="000000"/>
          <w:sz w:val="18"/>
          <w:szCs w:val="18"/>
        </w:rPr>
      </w:pPr>
      <w:r w:rsidRPr="007A75BC">
        <w:rPr>
          <w:rFonts w:ascii="Arial" w:hAnsi="Arial" w:cs="Arial"/>
          <w:i/>
          <w:color w:val="000000"/>
          <w:sz w:val="18"/>
          <w:szCs w:val="18"/>
        </w:rPr>
        <w:t>Art. 4</w:t>
      </w:r>
      <w:r w:rsidRPr="007A75BC">
        <w:rPr>
          <w:rFonts w:ascii="Arial" w:hAnsi="Arial" w:cs="Arial"/>
          <w:i/>
          <w:color w:val="000000"/>
          <w:sz w:val="18"/>
          <w:szCs w:val="18"/>
        </w:rPr>
        <w:cr/>
        <w:t xml:space="preserve">(1) im Falle eines </w:t>
      </w:r>
      <w:r w:rsidRPr="001D644B">
        <w:rPr>
          <w:rFonts w:ascii="Arial" w:hAnsi="Arial" w:cs="Arial"/>
          <w:b/>
          <w:bCs/>
          <w:i/>
          <w:color w:val="000000"/>
          <w:sz w:val="18"/>
          <w:szCs w:val="18"/>
        </w:rPr>
        <w:t>öffentlichen Notstandes, der das Leben der Nation bedroht</w:t>
      </w:r>
      <w:r w:rsidRPr="007A75BC">
        <w:rPr>
          <w:rFonts w:ascii="Arial" w:hAnsi="Arial" w:cs="Arial"/>
          <w:i/>
          <w:color w:val="000000"/>
          <w:sz w:val="18"/>
          <w:szCs w:val="18"/>
        </w:rPr>
        <w:t xml:space="preserve"> und der amtlich verkündet ist, können die Vertragsstaaten Maßnahmen ergreifen, die ihre Verpflichtungen aus diesem Pakt </w:t>
      </w:r>
      <w:r w:rsidRPr="001D644B">
        <w:rPr>
          <w:rFonts w:ascii="Arial" w:hAnsi="Arial" w:cs="Arial"/>
          <w:b/>
          <w:bCs/>
          <w:i/>
          <w:color w:val="000000"/>
          <w:sz w:val="18"/>
          <w:szCs w:val="18"/>
        </w:rPr>
        <w:t>in dem Umfang, den die Lage unbedingt erfordert, außer Kraft setzen, vorausgesetzt, dass diese Maßnahmen Ihren sonstigen völkerrechtlichen Verpflichtungen nicht zuwiderlaufen</w:t>
      </w:r>
      <w:r w:rsidRPr="007A75BC">
        <w:rPr>
          <w:rFonts w:ascii="Arial" w:hAnsi="Arial" w:cs="Arial"/>
          <w:i/>
          <w:color w:val="000000"/>
          <w:sz w:val="18"/>
          <w:szCs w:val="18"/>
        </w:rPr>
        <w:t>…</w:t>
      </w:r>
      <w:r w:rsidRPr="007A75BC">
        <w:rPr>
          <w:rFonts w:ascii="Arial" w:hAnsi="Arial" w:cs="Arial"/>
          <w:i/>
          <w:color w:val="000000"/>
          <w:sz w:val="18"/>
          <w:szCs w:val="18"/>
        </w:rPr>
        <w:cr/>
        <w:t>(2) Auf Grund der vorstehenden Bestimmung dürfen die Artikel ...7.... nicht außer Kraft gesetzt werden....</w:t>
      </w:r>
    </w:p>
    <w:p w14:paraId="2B127E0C" w14:textId="77777777" w:rsidR="001D644B" w:rsidRPr="007A75BC" w:rsidRDefault="001D644B" w:rsidP="0077236E">
      <w:pPr>
        <w:pStyle w:val="KeinLeerraum"/>
        <w:ind w:left="720"/>
        <w:rPr>
          <w:rFonts w:ascii="Arial" w:hAnsi="Arial" w:cs="Arial"/>
          <w:i/>
          <w:color w:val="000000"/>
          <w:sz w:val="18"/>
          <w:szCs w:val="18"/>
        </w:rPr>
      </w:pPr>
    </w:p>
    <w:p w14:paraId="7F7EA0C4" w14:textId="77777777" w:rsidR="0077236E" w:rsidRPr="007A75BC" w:rsidRDefault="0077236E" w:rsidP="0077236E">
      <w:pPr>
        <w:pStyle w:val="KeinLeerraum"/>
        <w:ind w:left="720"/>
        <w:rPr>
          <w:rFonts w:ascii="Arial" w:hAnsi="Arial" w:cs="Arial"/>
          <w:i/>
          <w:color w:val="000000"/>
          <w:sz w:val="18"/>
          <w:szCs w:val="18"/>
        </w:rPr>
      </w:pPr>
      <w:r w:rsidRPr="007A75BC">
        <w:rPr>
          <w:rFonts w:ascii="Arial" w:hAnsi="Arial" w:cs="Arial"/>
          <w:i/>
          <w:color w:val="000000"/>
          <w:sz w:val="18"/>
          <w:szCs w:val="18"/>
        </w:rPr>
        <w:t>Art. 7</w:t>
      </w:r>
    </w:p>
    <w:p w14:paraId="37EA8327" w14:textId="77777777" w:rsidR="0077236E" w:rsidRPr="001D644B" w:rsidRDefault="0077236E" w:rsidP="0077236E">
      <w:pPr>
        <w:pStyle w:val="KeinLeerraum"/>
        <w:ind w:left="720"/>
        <w:rPr>
          <w:rFonts w:ascii="Arial" w:hAnsi="Arial" w:cs="Arial"/>
          <w:b/>
          <w:bCs/>
          <w:i/>
          <w:color w:val="000000"/>
          <w:sz w:val="18"/>
          <w:szCs w:val="18"/>
        </w:rPr>
      </w:pPr>
      <w:r w:rsidRPr="007A75BC">
        <w:rPr>
          <w:rFonts w:ascii="Arial" w:hAnsi="Arial" w:cs="Arial"/>
          <w:i/>
          <w:color w:val="000000"/>
          <w:sz w:val="18"/>
          <w:szCs w:val="18"/>
        </w:rPr>
        <w:t xml:space="preserve"> </w:t>
      </w:r>
      <w:r w:rsidRPr="001D644B">
        <w:rPr>
          <w:rFonts w:ascii="Arial" w:hAnsi="Arial" w:cs="Arial"/>
          <w:b/>
          <w:bCs/>
          <w:i/>
          <w:color w:val="000000"/>
          <w:sz w:val="18"/>
          <w:szCs w:val="18"/>
        </w:rPr>
        <w:t xml:space="preserve">Niemand darf der Folter </w:t>
      </w:r>
      <w:proofErr w:type="gramStart"/>
      <w:r w:rsidRPr="001D644B">
        <w:rPr>
          <w:rFonts w:ascii="Arial" w:hAnsi="Arial" w:cs="Arial"/>
          <w:b/>
          <w:bCs/>
          <w:i/>
          <w:color w:val="000000"/>
          <w:sz w:val="18"/>
          <w:szCs w:val="18"/>
        </w:rPr>
        <w:t>oder  grausamer</w:t>
      </w:r>
      <w:proofErr w:type="gramEnd"/>
      <w:r w:rsidRPr="001D644B">
        <w:rPr>
          <w:rFonts w:ascii="Arial" w:hAnsi="Arial" w:cs="Arial"/>
          <w:b/>
          <w:bCs/>
          <w:i/>
          <w:color w:val="000000"/>
          <w:sz w:val="18"/>
          <w:szCs w:val="18"/>
        </w:rPr>
        <w:t xml:space="preserve">, unmenschlicher  oder erniedrigender Behandlung oder Strafe unterworfen werden. Insbesondere darf niemand ohne seine freiwillige Zustimmung medizinischen oder wissenschaftlichen Versuchen unterworfen werden. </w:t>
      </w:r>
    </w:p>
    <w:p w14:paraId="3AB64410" w14:textId="77777777" w:rsidR="0077236E" w:rsidRPr="007A75BC" w:rsidRDefault="0077236E" w:rsidP="0077236E">
      <w:pPr>
        <w:pStyle w:val="KeinLeerraum"/>
        <w:rPr>
          <w:rFonts w:ascii="Arial" w:hAnsi="Arial" w:cs="Arial"/>
          <w:b/>
          <w:i/>
          <w:color w:val="000000"/>
          <w:sz w:val="18"/>
          <w:szCs w:val="18"/>
        </w:rPr>
      </w:pPr>
    </w:p>
    <w:p w14:paraId="1292754D" w14:textId="2C413CFA" w:rsidR="0077236E" w:rsidRDefault="0077236E" w:rsidP="0077236E">
      <w:pPr>
        <w:pStyle w:val="KeinLeerraum"/>
        <w:rPr>
          <w:rFonts w:ascii="Arial" w:hAnsi="Arial" w:cs="Arial"/>
          <w:bCs/>
          <w:color w:val="000000"/>
          <w:sz w:val="18"/>
          <w:szCs w:val="18"/>
        </w:rPr>
      </w:pPr>
      <w:r w:rsidRPr="007A75BC">
        <w:rPr>
          <w:rFonts w:ascii="Arial" w:hAnsi="Arial" w:cs="Arial"/>
          <w:b/>
          <w:color w:val="000000"/>
          <w:sz w:val="18"/>
          <w:szCs w:val="18"/>
        </w:rPr>
        <w:t>Anmerkung im Hinblick auf beabsichtige Impfungen von Kindern</w:t>
      </w:r>
      <w:r w:rsidRPr="007A75BC">
        <w:rPr>
          <w:rFonts w:ascii="Arial" w:hAnsi="Arial" w:cs="Arial"/>
          <w:bCs/>
          <w:color w:val="000000"/>
          <w:sz w:val="18"/>
          <w:szCs w:val="18"/>
        </w:rPr>
        <w:t xml:space="preserve">:  </w:t>
      </w:r>
    </w:p>
    <w:p w14:paraId="5DCD056E" w14:textId="77777777" w:rsidR="00521708" w:rsidRPr="007A75BC" w:rsidRDefault="00521708" w:rsidP="0077236E">
      <w:pPr>
        <w:pStyle w:val="KeinLeerraum"/>
        <w:rPr>
          <w:rFonts w:ascii="Arial" w:hAnsi="Arial" w:cs="Arial"/>
          <w:bCs/>
          <w:color w:val="000000"/>
          <w:sz w:val="18"/>
          <w:szCs w:val="18"/>
        </w:rPr>
      </w:pPr>
    </w:p>
    <w:p w14:paraId="7D5DEBEE" w14:textId="5E7868F7" w:rsidR="0077236E" w:rsidRPr="00521708" w:rsidRDefault="0077236E" w:rsidP="0077236E">
      <w:pPr>
        <w:pStyle w:val="KeinLeerraum"/>
        <w:rPr>
          <w:rFonts w:ascii="Arial" w:hAnsi="Arial" w:cs="Arial"/>
          <w:b/>
          <w:color w:val="000000"/>
          <w:sz w:val="18"/>
          <w:szCs w:val="18"/>
        </w:rPr>
      </w:pPr>
      <w:r w:rsidRPr="00521708">
        <w:rPr>
          <w:rFonts w:ascii="Arial" w:hAnsi="Arial" w:cs="Arial"/>
          <w:b/>
          <w:color w:val="000000"/>
          <w:sz w:val="18"/>
          <w:szCs w:val="18"/>
        </w:rPr>
        <w:t xml:space="preserve"> Durch Art 7 dürfte insbesondere die Impfung mit Stoffen verboten sein, deren Risiken und Nebenwirkungen </w:t>
      </w:r>
      <w:proofErr w:type="gramStart"/>
      <w:r w:rsidRPr="00521708">
        <w:rPr>
          <w:rFonts w:ascii="Arial" w:hAnsi="Arial" w:cs="Arial"/>
          <w:b/>
          <w:color w:val="000000"/>
          <w:sz w:val="18"/>
          <w:szCs w:val="18"/>
        </w:rPr>
        <w:t xml:space="preserve">ebenso </w:t>
      </w:r>
      <w:r w:rsidR="00864178" w:rsidRPr="00521708">
        <w:rPr>
          <w:rFonts w:ascii="Arial" w:hAnsi="Arial" w:cs="Arial"/>
          <w:b/>
          <w:color w:val="FF0000"/>
          <w:sz w:val="18"/>
          <w:szCs w:val="18"/>
        </w:rPr>
        <w:t xml:space="preserve"> </w:t>
      </w:r>
      <w:r w:rsidRPr="00521708">
        <w:rPr>
          <w:rFonts w:ascii="Arial" w:hAnsi="Arial" w:cs="Arial"/>
          <w:b/>
          <w:color w:val="000000"/>
          <w:sz w:val="18"/>
          <w:szCs w:val="18"/>
        </w:rPr>
        <w:t>wie</w:t>
      </w:r>
      <w:proofErr w:type="gramEnd"/>
      <w:r w:rsidRPr="00521708">
        <w:rPr>
          <w:rFonts w:ascii="Arial" w:hAnsi="Arial" w:cs="Arial"/>
          <w:b/>
          <w:color w:val="000000"/>
          <w:sz w:val="18"/>
          <w:szCs w:val="18"/>
        </w:rPr>
        <w:t xml:space="preserve"> die  </w:t>
      </w:r>
      <w:proofErr w:type="spellStart"/>
      <w:r w:rsidRPr="00521708">
        <w:rPr>
          <w:rFonts w:ascii="Arial" w:hAnsi="Arial" w:cs="Arial"/>
          <w:b/>
          <w:color w:val="000000"/>
          <w:sz w:val="18"/>
          <w:szCs w:val="18"/>
        </w:rPr>
        <w:t>Zusmmensetzung</w:t>
      </w:r>
      <w:proofErr w:type="spellEnd"/>
      <w:r w:rsidRPr="00521708">
        <w:rPr>
          <w:rFonts w:ascii="Arial" w:hAnsi="Arial" w:cs="Arial"/>
          <w:b/>
          <w:color w:val="000000"/>
          <w:sz w:val="18"/>
          <w:szCs w:val="18"/>
        </w:rPr>
        <w:t xml:space="preserve"> von  Inhaltsstoffen  bisher nicht geklärt sind. Insofern dürfte neben § 225 StGB auch der Tatbestand des § 224 StGB verwirklicht werden, wenn Minderjährige gegen </w:t>
      </w:r>
      <w:proofErr w:type="spellStart"/>
      <w:r w:rsidRPr="00521708">
        <w:rPr>
          <w:rFonts w:ascii="Arial" w:hAnsi="Arial" w:cs="Arial"/>
          <w:b/>
          <w:color w:val="000000"/>
          <w:sz w:val="18"/>
          <w:szCs w:val="18"/>
        </w:rPr>
        <w:t>Covid</w:t>
      </w:r>
      <w:proofErr w:type="spellEnd"/>
      <w:r w:rsidRPr="00521708">
        <w:rPr>
          <w:rFonts w:ascii="Arial" w:hAnsi="Arial" w:cs="Arial"/>
          <w:b/>
          <w:color w:val="000000"/>
          <w:sz w:val="18"/>
          <w:szCs w:val="18"/>
        </w:rPr>
        <w:t xml:space="preserve"> 19 geimpft werden sollten. Eine Zustimmung von Sorgerechtsinhabern in derartige Körperverletzungen </w:t>
      </w:r>
      <w:proofErr w:type="gramStart"/>
      <w:r w:rsidRPr="00521708">
        <w:rPr>
          <w:rFonts w:ascii="Arial" w:hAnsi="Arial" w:cs="Arial"/>
          <w:b/>
          <w:color w:val="000000"/>
          <w:sz w:val="18"/>
          <w:szCs w:val="18"/>
        </w:rPr>
        <w:t>wäre  aus</w:t>
      </w:r>
      <w:proofErr w:type="gramEnd"/>
      <w:r w:rsidRPr="00521708">
        <w:rPr>
          <w:rFonts w:ascii="Arial" w:hAnsi="Arial" w:cs="Arial"/>
          <w:b/>
          <w:color w:val="000000"/>
          <w:sz w:val="18"/>
          <w:szCs w:val="18"/>
        </w:rPr>
        <w:t xml:space="preserve"> meiner Sicht ihrerseits strafbar und nach § 228 StGB  unbeachtlich.</w:t>
      </w:r>
      <w:r w:rsidRPr="00521708">
        <w:rPr>
          <w:rFonts w:ascii="Arial" w:hAnsi="Arial" w:cs="Arial"/>
          <w:b/>
          <w:color w:val="000000"/>
          <w:sz w:val="18"/>
          <w:szCs w:val="18"/>
        </w:rPr>
        <w:cr/>
      </w:r>
    </w:p>
    <w:p w14:paraId="17310CAA" w14:textId="77777777" w:rsidR="0077236E" w:rsidRPr="007A75BC" w:rsidRDefault="0077236E" w:rsidP="0077236E">
      <w:pPr>
        <w:pStyle w:val="KeinLeerraum"/>
        <w:ind w:left="708"/>
        <w:rPr>
          <w:rFonts w:ascii="Arial" w:hAnsi="Arial" w:cs="Arial"/>
          <w:color w:val="000000"/>
          <w:sz w:val="18"/>
          <w:szCs w:val="18"/>
        </w:rPr>
      </w:pPr>
    </w:p>
    <w:p w14:paraId="4FBF8B55" w14:textId="77777777" w:rsidR="0077236E" w:rsidRPr="007A75BC" w:rsidRDefault="0077236E" w:rsidP="0077236E">
      <w:pPr>
        <w:pStyle w:val="KeinLeerraum"/>
        <w:numPr>
          <w:ilvl w:val="0"/>
          <w:numId w:val="2"/>
        </w:numPr>
        <w:rPr>
          <w:rFonts w:ascii="Arial" w:hAnsi="Arial" w:cs="Arial"/>
          <w:color w:val="000000"/>
          <w:sz w:val="18"/>
          <w:szCs w:val="18"/>
        </w:rPr>
      </w:pPr>
      <w:r w:rsidRPr="007A75BC">
        <w:rPr>
          <w:rFonts w:ascii="Arial" w:hAnsi="Arial" w:cs="Arial"/>
          <w:b/>
          <w:color w:val="000000"/>
          <w:sz w:val="18"/>
          <w:szCs w:val="18"/>
        </w:rPr>
        <w:t xml:space="preserve">II. Übereinkommen gegen </w:t>
      </w:r>
      <w:proofErr w:type="gramStart"/>
      <w:r w:rsidRPr="007A75BC">
        <w:rPr>
          <w:rFonts w:ascii="Arial" w:hAnsi="Arial" w:cs="Arial"/>
          <w:b/>
          <w:color w:val="000000"/>
          <w:sz w:val="18"/>
          <w:szCs w:val="18"/>
        </w:rPr>
        <w:t>Folter  und</w:t>
      </w:r>
      <w:proofErr w:type="gramEnd"/>
      <w:r w:rsidRPr="007A75BC">
        <w:rPr>
          <w:rFonts w:ascii="Arial" w:hAnsi="Arial" w:cs="Arial"/>
          <w:b/>
          <w:color w:val="000000"/>
          <w:sz w:val="18"/>
          <w:szCs w:val="18"/>
        </w:rPr>
        <w:t xml:space="preserve"> andere grausame, unmenschliche oder erniedrigende Behandlung oder Strafe  vom 10. Dezember 1984</w:t>
      </w:r>
      <w:r w:rsidRPr="007A75BC">
        <w:rPr>
          <w:rFonts w:ascii="Arial" w:hAnsi="Arial" w:cs="Arial"/>
          <w:b/>
          <w:color w:val="000000"/>
          <w:sz w:val="18"/>
          <w:szCs w:val="18"/>
        </w:rPr>
        <w:cr/>
      </w:r>
      <w:r w:rsidRPr="007A75BC">
        <w:rPr>
          <w:rFonts w:ascii="Arial" w:hAnsi="Arial" w:cs="Arial"/>
          <w:b/>
          <w:color w:val="000000"/>
          <w:sz w:val="18"/>
          <w:szCs w:val="18"/>
        </w:rPr>
        <w:cr/>
      </w:r>
      <w:r w:rsidRPr="007A75BC">
        <w:rPr>
          <w:rFonts w:ascii="Arial" w:hAnsi="Arial" w:cs="Arial"/>
          <w:i/>
          <w:color w:val="000000"/>
          <w:sz w:val="18"/>
          <w:szCs w:val="18"/>
        </w:rPr>
        <w:t>Art. 1</w:t>
      </w:r>
      <w:r w:rsidRPr="007A75BC">
        <w:rPr>
          <w:rFonts w:ascii="Arial" w:hAnsi="Arial" w:cs="Arial"/>
          <w:i/>
          <w:color w:val="000000"/>
          <w:sz w:val="18"/>
          <w:szCs w:val="18"/>
        </w:rPr>
        <w:cr/>
        <w:t xml:space="preserve">(1) im Sinne dieses Übereinkommens bezeichnet der </w:t>
      </w:r>
      <w:r w:rsidRPr="001D644B">
        <w:rPr>
          <w:rFonts w:ascii="Arial" w:hAnsi="Arial" w:cs="Arial"/>
          <w:b/>
          <w:bCs/>
          <w:i/>
          <w:color w:val="000000"/>
          <w:sz w:val="18"/>
          <w:szCs w:val="18"/>
        </w:rPr>
        <w:t>Ausdruck „Folter“ jede Handlung,  durch die einer Person vorsätzlich große körperliche oder seelische Schmerzen oder Leiden zugefügt werden,… oder um sie oder einen Dritten einzuschüchtern oder zu nötigen,</w:t>
      </w:r>
      <w:r w:rsidRPr="007A75BC">
        <w:rPr>
          <w:rFonts w:ascii="Arial" w:hAnsi="Arial" w:cs="Arial"/>
          <w:i/>
          <w:color w:val="000000"/>
          <w:sz w:val="18"/>
          <w:szCs w:val="18"/>
        </w:rPr>
        <w:t xml:space="preserve">  oder aus einem anderen, auf irgendeiner Art von Diskriminierung  beruhenden  Grund, </w:t>
      </w:r>
      <w:r w:rsidRPr="001D644B">
        <w:rPr>
          <w:rFonts w:ascii="Arial" w:hAnsi="Arial" w:cs="Arial"/>
          <w:b/>
          <w:bCs/>
          <w:i/>
          <w:color w:val="000000"/>
          <w:sz w:val="18"/>
          <w:szCs w:val="18"/>
        </w:rPr>
        <w:t>wenn diese Schmerzen oder Leiden von einem Angehörigen des öffentlichen Dienstes oder einer anderen in amtlicher Eigenschaft handelnden  Person, auf deren Veranlassung oder mit deren ausdrücklichem oder stillschweigendem Einverständnis verursacht werden....</w:t>
      </w:r>
      <w:r w:rsidRPr="007A75BC">
        <w:rPr>
          <w:rFonts w:ascii="Arial" w:hAnsi="Arial" w:cs="Arial"/>
          <w:i/>
          <w:color w:val="000000"/>
          <w:sz w:val="18"/>
          <w:szCs w:val="18"/>
        </w:rPr>
        <w:cr/>
        <w:t>Art. 2</w:t>
      </w:r>
      <w:r w:rsidRPr="007A75BC">
        <w:rPr>
          <w:rFonts w:ascii="Arial" w:hAnsi="Arial" w:cs="Arial"/>
          <w:i/>
          <w:color w:val="000000"/>
          <w:sz w:val="18"/>
          <w:szCs w:val="18"/>
        </w:rPr>
        <w:cr/>
        <w:t>(</w:t>
      </w:r>
      <w:r w:rsidRPr="001D644B">
        <w:rPr>
          <w:rFonts w:ascii="Arial" w:hAnsi="Arial" w:cs="Arial"/>
          <w:b/>
          <w:bCs/>
          <w:i/>
          <w:color w:val="000000"/>
          <w:sz w:val="18"/>
          <w:szCs w:val="18"/>
        </w:rPr>
        <w:t xml:space="preserve">2) Außergewöhnliche Umstände gleich welcher Art, sei es Krieg oder </w:t>
      </w:r>
      <w:proofErr w:type="gramStart"/>
      <w:r w:rsidRPr="001D644B">
        <w:rPr>
          <w:rFonts w:ascii="Arial" w:hAnsi="Arial" w:cs="Arial"/>
          <w:b/>
          <w:bCs/>
          <w:i/>
          <w:color w:val="000000"/>
          <w:sz w:val="18"/>
          <w:szCs w:val="18"/>
        </w:rPr>
        <w:t>Kriegsgefahr,  innenpolitische</w:t>
      </w:r>
      <w:proofErr w:type="gramEnd"/>
      <w:r w:rsidRPr="001D644B">
        <w:rPr>
          <w:rFonts w:ascii="Arial" w:hAnsi="Arial" w:cs="Arial"/>
          <w:b/>
          <w:bCs/>
          <w:i/>
          <w:color w:val="000000"/>
          <w:sz w:val="18"/>
          <w:szCs w:val="18"/>
        </w:rPr>
        <w:t xml:space="preserve"> Instabilität  oder ein sonstiger öffentlicher Notstand,  dürfen nicht als </w:t>
      </w:r>
      <w:r w:rsidRPr="001D644B">
        <w:rPr>
          <w:rFonts w:ascii="Arial" w:hAnsi="Arial" w:cs="Arial"/>
          <w:b/>
          <w:bCs/>
          <w:i/>
          <w:color w:val="000000"/>
          <w:sz w:val="18"/>
          <w:szCs w:val="18"/>
        </w:rPr>
        <w:lastRenderedPageBreak/>
        <w:t>Rechtfertigung für Folter geltend gemacht werden.</w:t>
      </w:r>
      <w:r w:rsidRPr="001D644B">
        <w:rPr>
          <w:rFonts w:ascii="Arial" w:hAnsi="Arial" w:cs="Arial"/>
          <w:b/>
          <w:bCs/>
          <w:i/>
          <w:color w:val="000000"/>
          <w:sz w:val="18"/>
          <w:szCs w:val="18"/>
        </w:rPr>
        <w:cr/>
      </w:r>
      <w:r w:rsidRPr="007A75BC">
        <w:rPr>
          <w:rFonts w:ascii="Arial" w:hAnsi="Arial" w:cs="Arial"/>
          <w:i/>
          <w:color w:val="000000"/>
          <w:sz w:val="18"/>
          <w:szCs w:val="18"/>
        </w:rPr>
        <w:t>Art. 4</w:t>
      </w:r>
      <w:r w:rsidRPr="007A75BC">
        <w:rPr>
          <w:rFonts w:ascii="Arial" w:hAnsi="Arial" w:cs="Arial"/>
          <w:i/>
          <w:color w:val="000000"/>
          <w:sz w:val="18"/>
          <w:szCs w:val="18"/>
        </w:rPr>
        <w:cr/>
        <w:t xml:space="preserve">(1) Jeder Vertragsstaat trägt dafür Sorge, dass nach seinem </w:t>
      </w:r>
      <w:proofErr w:type="gramStart"/>
      <w:r w:rsidRPr="007A75BC">
        <w:rPr>
          <w:rFonts w:ascii="Arial" w:hAnsi="Arial" w:cs="Arial"/>
          <w:i/>
          <w:color w:val="000000"/>
          <w:sz w:val="18"/>
          <w:szCs w:val="18"/>
        </w:rPr>
        <w:t>Strafrecht  alle</w:t>
      </w:r>
      <w:proofErr w:type="gramEnd"/>
      <w:r w:rsidRPr="007A75BC">
        <w:rPr>
          <w:rFonts w:ascii="Arial" w:hAnsi="Arial" w:cs="Arial"/>
          <w:i/>
          <w:color w:val="000000"/>
          <w:sz w:val="18"/>
          <w:szCs w:val="18"/>
        </w:rPr>
        <w:t xml:space="preserve"> Folterhandlungen als Straftaten gelten. Das gleiche gilt für versuchte Folterung und für von irgendeiner Person begangene Handlungen, die eine Mittäterschaft oder Teilnahme an einer Folterung darstellen.</w:t>
      </w:r>
    </w:p>
    <w:p w14:paraId="7B002DEB" w14:textId="3D5CD2CE" w:rsidR="0077236E" w:rsidRDefault="0077236E" w:rsidP="0077236E">
      <w:pPr>
        <w:pStyle w:val="KeinLeerraum"/>
        <w:rPr>
          <w:rFonts w:ascii="Arial" w:hAnsi="Arial" w:cs="Arial"/>
          <w:color w:val="000000"/>
          <w:sz w:val="18"/>
          <w:szCs w:val="18"/>
        </w:rPr>
      </w:pPr>
    </w:p>
    <w:p w14:paraId="2D100526" w14:textId="77777777" w:rsidR="007A75BC" w:rsidRPr="007A75BC" w:rsidRDefault="007A75BC" w:rsidP="0077236E">
      <w:pPr>
        <w:pStyle w:val="KeinLeerraum"/>
        <w:rPr>
          <w:rFonts w:ascii="Arial" w:hAnsi="Arial" w:cs="Arial"/>
          <w:color w:val="000000"/>
          <w:sz w:val="18"/>
          <w:szCs w:val="18"/>
        </w:rPr>
      </w:pPr>
    </w:p>
    <w:p w14:paraId="50EE8F73" w14:textId="77777777" w:rsidR="0077236E" w:rsidRPr="007A75BC" w:rsidRDefault="0077236E" w:rsidP="0077236E">
      <w:pPr>
        <w:pStyle w:val="KeinLeerraum"/>
        <w:numPr>
          <w:ilvl w:val="0"/>
          <w:numId w:val="2"/>
        </w:numPr>
        <w:rPr>
          <w:rFonts w:ascii="Arial" w:hAnsi="Arial" w:cs="Arial"/>
          <w:color w:val="000000"/>
          <w:sz w:val="18"/>
          <w:szCs w:val="18"/>
        </w:rPr>
      </w:pPr>
      <w:r w:rsidRPr="007A75BC">
        <w:rPr>
          <w:rFonts w:ascii="Arial" w:hAnsi="Arial" w:cs="Arial"/>
          <w:b/>
          <w:color w:val="000000"/>
          <w:sz w:val="18"/>
          <w:szCs w:val="18"/>
        </w:rPr>
        <w:t>III. Konvention über die Rechte des Kindes vom 20.11.1989</w:t>
      </w:r>
      <w:r w:rsidRPr="007A75BC">
        <w:rPr>
          <w:rFonts w:ascii="Arial" w:hAnsi="Arial" w:cs="Arial"/>
          <w:b/>
          <w:color w:val="000000"/>
          <w:sz w:val="18"/>
          <w:szCs w:val="18"/>
        </w:rPr>
        <w:cr/>
      </w:r>
      <w:r w:rsidRPr="007A75BC">
        <w:rPr>
          <w:rFonts w:ascii="Arial" w:hAnsi="Arial" w:cs="Arial"/>
          <w:b/>
          <w:color w:val="000000"/>
          <w:sz w:val="18"/>
          <w:szCs w:val="18"/>
        </w:rPr>
        <w:cr/>
      </w:r>
      <w:r w:rsidRPr="007A75BC">
        <w:rPr>
          <w:rFonts w:ascii="Arial" w:hAnsi="Arial" w:cs="Arial"/>
          <w:color w:val="000000"/>
          <w:sz w:val="18"/>
          <w:szCs w:val="18"/>
        </w:rPr>
        <w:t xml:space="preserve"> </w:t>
      </w:r>
      <w:r w:rsidRPr="007A75BC">
        <w:rPr>
          <w:rFonts w:ascii="Arial" w:hAnsi="Arial" w:cs="Arial"/>
          <w:i/>
          <w:color w:val="000000"/>
          <w:sz w:val="18"/>
          <w:szCs w:val="18"/>
        </w:rPr>
        <w:t>Art. 3</w:t>
      </w:r>
      <w:r w:rsidRPr="007A75BC">
        <w:rPr>
          <w:rFonts w:ascii="Arial" w:hAnsi="Arial" w:cs="Arial"/>
          <w:i/>
          <w:color w:val="000000"/>
          <w:sz w:val="18"/>
          <w:szCs w:val="18"/>
        </w:rPr>
        <w:cr/>
        <w:t>(1)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w:t>
      </w:r>
    </w:p>
    <w:p w14:paraId="6B022217" w14:textId="77777777" w:rsidR="0077236E" w:rsidRPr="007A75BC" w:rsidRDefault="0077236E" w:rsidP="0077236E">
      <w:pPr>
        <w:pStyle w:val="KeinLeerraum"/>
        <w:rPr>
          <w:rFonts w:ascii="Arial" w:hAnsi="Arial" w:cs="Arial"/>
          <w:color w:val="000000"/>
          <w:sz w:val="18"/>
          <w:szCs w:val="18"/>
        </w:rPr>
      </w:pPr>
    </w:p>
    <w:p w14:paraId="4BE2BB19" w14:textId="45789F4B" w:rsidR="0077236E" w:rsidRPr="007A75BC" w:rsidRDefault="0077236E" w:rsidP="0077236E">
      <w:pPr>
        <w:pStyle w:val="KeinLeerraum"/>
        <w:ind w:left="708"/>
        <w:rPr>
          <w:rFonts w:ascii="Arial" w:hAnsi="Arial" w:cs="Arial"/>
          <w:i/>
          <w:color w:val="000000"/>
          <w:sz w:val="18"/>
          <w:szCs w:val="18"/>
        </w:rPr>
      </w:pPr>
      <w:r w:rsidRPr="007A75BC">
        <w:rPr>
          <w:rFonts w:ascii="Arial" w:hAnsi="Arial" w:cs="Arial"/>
          <w:i/>
          <w:color w:val="000000"/>
          <w:sz w:val="18"/>
          <w:szCs w:val="18"/>
        </w:rPr>
        <w:t>Art. 8</w:t>
      </w:r>
      <w:r w:rsidRPr="007A75BC">
        <w:rPr>
          <w:rFonts w:ascii="Arial" w:hAnsi="Arial" w:cs="Arial"/>
          <w:i/>
          <w:color w:val="000000"/>
          <w:sz w:val="18"/>
          <w:szCs w:val="18"/>
        </w:rPr>
        <w:cr/>
        <w:t>(1) Die Vertragsstaaten verpflichten sich, das Recht des Kindes zu achten, seine Identität, einschließlich seiner Staatsangehörigkeit, seines Namens und seiner gesetzlich anerkannten Familienbeziehungen, ohne rechtswidrige Eingriffe zu behalten.</w:t>
      </w:r>
      <w:r w:rsidRPr="007A75BC">
        <w:rPr>
          <w:rFonts w:ascii="Arial" w:hAnsi="Arial" w:cs="Arial"/>
          <w:i/>
          <w:color w:val="000000"/>
          <w:sz w:val="18"/>
          <w:szCs w:val="18"/>
        </w:rPr>
        <w:cr/>
        <w:t>(2) Werden einem Kind widerrechtlich einige oder alle Bestandteile seiner Identität genommen, so gewähren die Vertragsstaaten ihm angemessenen Beistand und Schutz mit dem Ziel, seine Identität so schnell wie möglich wiederherzustellen.</w:t>
      </w:r>
      <w:r w:rsidRPr="007A75BC">
        <w:rPr>
          <w:rFonts w:ascii="Arial" w:hAnsi="Arial" w:cs="Arial"/>
          <w:i/>
          <w:color w:val="000000"/>
          <w:sz w:val="18"/>
          <w:szCs w:val="18"/>
        </w:rPr>
        <w:cr/>
      </w:r>
      <w:r w:rsidRPr="007A75BC">
        <w:rPr>
          <w:rFonts w:ascii="Arial" w:hAnsi="Arial" w:cs="Arial"/>
          <w:i/>
          <w:color w:val="000000"/>
          <w:sz w:val="18"/>
          <w:szCs w:val="18"/>
        </w:rPr>
        <w:cr/>
        <w:t xml:space="preserve"> Art. 16</w:t>
      </w:r>
      <w:r w:rsidRPr="007A75BC">
        <w:rPr>
          <w:rFonts w:ascii="Arial" w:hAnsi="Arial" w:cs="Arial"/>
          <w:i/>
          <w:color w:val="000000"/>
          <w:sz w:val="18"/>
          <w:szCs w:val="18"/>
        </w:rPr>
        <w:cr/>
        <w:t>(1) Kein Kind darf willkürlichen oder rechtswidrigen Eingriffen in sein Privatleben, seine Familie, seiner Wohnung oder seinem Schriftverkehr oder rechtswidrigen Beeinträchtigungen seiner Ehre und seines Rufes ausgesetzt werden.</w:t>
      </w:r>
      <w:r w:rsidRPr="007A75BC">
        <w:rPr>
          <w:rFonts w:ascii="Arial" w:hAnsi="Arial" w:cs="Arial"/>
          <w:i/>
          <w:color w:val="000000"/>
          <w:sz w:val="18"/>
          <w:szCs w:val="18"/>
        </w:rPr>
        <w:cr/>
        <w:t>(2) Das Kind hat Anspruch auf rechtlichen Schutz gegen solche Eingriffe oder Beeinträchtigungen.</w:t>
      </w:r>
    </w:p>
    <w:p w14:paraId="543099E7" w14:textId="77777777" w:rsidR="0077236E" w:rsidRPr="007A75BC" w:rsidRDefault="0077236E" w:rsidP="0077236E">
      <w:pPr>
        <w:pStyle w:val="KeinLeerraum"/>
        <w:ind w:left="708"/>
        <w:rPr>
          <w:rFonts w:ascii="Arial" w:hAnsi="Arial" w:cs="Arial"/>
          <w:i/>
          <w:color w:val="000000"/>
          <w:sz w:val="18"/>
          <w:szCs w:val="18"/>
        </w:rPr>
      </w:pPr>
    </w:p>
    <w:p w14:paraId="2B5FC6EE" w14:textId="3F83DE35" w:rsidR="0077236E" w:rsidRPr="007A75BC" w:rsidRDefault="0077236E" w:rsidP="00AE39EE">
      <w:pPr>
        <w:pStyle w:val="KeinLeerraum"/>
        <w:ind w:left="708"/>
        <w:rPr>
          <w:rFonts w:ascii="Arial" w:hAnsi="Arial" w:cs="Arial"/>
          <w:i/>
          <w:color w:val="000000"/>
          <w:sz w:val="18"/>
          <w:szCs w:val="18"/>
        </w:rPr>
      </w:pPr>
      <w:r w:rsidRPr="007A75BC">
        <w:rPr>
          <w:rFonts w:ascii="Arial" w:hAnsi="Arial" w:cs="Arial"/>
          <w:i/>
          <w:color w:val="000000"/>
          <w:sz w:val="18"/>
          <w:szCs w:val="18"/>
        </w:rPr>
        <w:t xml:space="preserve"> Art. 19</w:t>
      </w:r>
      <w:r w:rsidRPr="007A75BC">
        <w:rPr>
          <w:rFonts w:ascii="Arial" w:hAnsi="Arial" w:cs="Arial"/>
          <w:i/>
          <w:color w:val="000000"/>
          <w:sz w:val="18"/>
          <w:szCs w:val="18"/>
        </w:rPr>
        <w:cr/>
        <w:t xml:space="preserve">(1) Die Vertragsstaaten treffen alle geeigneten </w:t>
      </w:r>
      <w:proofErr w:type="spellStart"/>
      <w:r w:rsidRPr="007A75BC">
        <w:rPr>
          <w:rFonts w:ascii="Arial" w:hAnsi="Arial" w:cs="Arial"/>
          <w:i/>
          <w:color w:val="000000"/>
          <w:sz w:val="18"/>
          <w:szCs w:val="18"/>
        </w:rPr>
        <w:t>Gesetzgebungs</w:t>
      </w:r>
      <w:proofErr w:type="spellEnd"/>
      <w:r w:rsidRPr="007A75BC">
        <w:rPr>
          <w:rFonts w:ascii="Arial" w:hAnsi="Arial" w:cs="Arial"/>
          <w:i/>
          <w:color w:val="000000"/>
          <w:sz w:val="18"/>
          <w:szCs w:val="18"/>
        </w:rPr>
        <w:t>–, Verwaltungs-, Sozial–  und Bildungsmaßnahmen, um das Kind vor jeder Form körperlicher oder geistiger Gewaltanwendung, Schadenszufügung oder Misshandlung, vor Verwahrlosung oder Vernachlässigung, vor schlechter Behandlung oder Ausbeutung einschließlich des sexuellen Missbrauchs zu schützen, solange es sich in der Obhut der Eltern oder eines Elternteils, eines Vormunds oder anderen gesetzlichen Vertreters oder einer anderen Person befindet, die das Kind betreut.</w:t>
      </w:r>
    </w:p>
    <w:p w14:paraId="145F73E0" w14:textId="77777777" w:rsidR="0077236E" w:rsidRPr="007A75BC" w:rsidRDefault="0077236E" w:rsidP="0077236E">
      <w:pPr>
        <w:pStyle w:val="KeinLeerraum"/>
        <w:ind w:left="708"/>
        <w:rPr>
          <w:rFonts w:ascii="Arial" w:hAnsi="Arial" w:cs="Arial"/>
          <w:i/>
          <w:color w:val="000000"/>
          <w:sz w:val="18"/>
          <w:szCs w:val="18"/>
        </w:rPr>
      </w:pPr>
    </w:p>
    <w:p w14:paraId="2CED22EE" w14:textId="77777777" w:rsidR="0077236E" w:rsidRPr="007A75BC" w:rsidRDefault="0077236E" w:rsidP="0077236E">
      <w:pPr>
        <w:pStyle w:val="KeinLeerraum"/>
        <w:ind w:left="708"/>
        <w:rPr>
          <w:rFonts w:ascii="Arial" w:hAnsi="Arial" w:cs="Arial"/>
          <w:i/>
          <w:color w:val="000000"/>
          <w:sz w:val="18"/>
          <w:szCs w:val="18"/>
        </w:rPr>
      </w:pPr>
      <w:r w:rsidRPr="007A75BC">
        <w:rPr>
          <w:rFonts w:ascii="Arial" w:hAnsi="Arial" w:cs="Arial"/>
          <w:i/>
          <w:color w:val="000000"/>
          <w:sz w:val="18"/>
          <w:szCs w:val="18"/>
        </w:rPr>
        <w:t>Art 37</w:t>
      </w:r>
    </w:p>
    <w:p w14:paraId="2061D409" w14:textId="77777777" w:rsidR="0077236E" w:rsidRPr="007A75BC" w:rsidRDefault="0077236E" w:rsidP="0077236E">
      <w:pPr>
        <w:pStyle w:val="KeinLeerraum"/>
        <w:ind w:left="708"/>
        <w:rPr>
          <w:rFonts w:ascii="Arial" w:hAnsi="Arial" w:cs="Arial"/>
          <w:i/>
          <w:color w:val="000000"/>
          <w:sz w:val="18"/>
          <w:szCs w:val="18"/>
        </w:rPr>
      </w:pPr>
      <w:r w:rsidRPr="007A75BC">
        <w:rPr>
          <w:rFonts w:ascii="Arial" w:hAnsi="Arial" w:cs="Arial"/>
          <w:i/>
          <w:color w:val="000000"/>
          <w:sz w:val="18"/>
          <w:szCs w:val="18"/>
        </w:rPr>
        <w:t>(1)</w:t>
      </w:r>
      <w:r w:rsidRPr="007A75BC">
        <w:rPr>
          <w:rFonts w:ascii="Arial" w:hAnsi="Arial" w:cs="Arial"/>
          <w:color w:val="000000"/>
          <w:sz w:val="18"/>
          <w:szCs w:val="18"/>
        </w:rPr>
        <w:t xml:space="preserve"> </w:t>
      </w:r>
      <w:r w:rsidRPr="007A75BC">
        <w:rPr>
          <w:rFonts w:ascii="Arial" w:hAnsi="Arial" w:cs="Arial"/>
          <w:i/>
          <w:color w:val="000000"/>
          <w:sz w:val="18"/>
          <w:szCs w:val="18"/>
        </w:rPr>
        <w:t>Die Vertragsstaaten stellen sicher,</w:t>
      </w:r>
      <w:r w:rsidRPr="007A75BC">
        <w:rPr>
          <w:rFonts w:ascii="Arial" w:hAnsi="Arial" w:cs="Arial"/>
          <w:i/>
          <w:color w:val="000000"/>
          <w:sz w:val="18"/>
          <w:szCs w:val="18"/>
        </w:rPr>
        <w:cr/>
        <w:t xml:space="preserve">a)  dass kein Kind der Folter oder einer anderen grausamen, unmenschlichen oder erniedrigenden Behandlung oder Strafe unterworfen </w:t>
      </w:r>
      <w:proofErr w:type="gramStart"/>
      <w:r w:rsidRPr="007A75BC">
        <w:rPr>
          <w:rFonts w:ascii="Arial" w:hAnsi="Arial" w:cs="Arial"/>
          <w:i/>
          <w:color w:val="000000"/>
          <w:sz w:val="18"/>
          <w:szCs w:val="18"/>
        </w:rPr>
        <w:t>wird....</w:t>
      </w:r>
      <w:proofErr w:type="gramEnd"/>
      <w:r w:rsidRPr="007A75BC">
        <w:rPr>
          <w:rFonts w:ascii="Arial" w:hAnsi="Arial" w:cs="Arial"/>
          <w:i/>
          <w:color w:val="000000"/>
          <w:sz w:val="18"/>
          <w:szCs w:val="18"/>
        </w:rPr>
        <w:t>.</w:t>
      </w:r>
      <w:r w:rsidRPr="007A75BC">
        <w:rPr>
          <w:rFonts w:ascii="Arial" w:hAnsi="Arial" w:cs="Arial"/>
          <w:i/>
          <w:color w:val="000000"/>
          <w:sz w:val="18"/>
          <w:szCs w:val="18"/>
        </w:rPr>
        <w:cr/>
      </w:r>
      <w:proofErr w:type="gramStart"/>
      <w:r w:rsidRPr="007A75BC">
        <w:rPr>
          <w:rFonts w:ascii="Arial" w:hAnsi="Arial" w:cs="Arial"/>
          <w:i/>
          <w:color w:val="000000"/>
          <w:sz w:val="18"/>
          <w:szCs w:val="18"/>
        </w:rPr>
        <w:t>b)</w:t>
      </w:r>
      <w:proofErr w:type="gramEnd"/>
      <w:r w:rsidRPr="007A75BC">
        <w:rPr>
          <w:rFonts w:ascii="Arial" w:hAnsi="Arial" w:cs="Arial"/>
          <w:i/>
          <w:color w:val="000000"/>
          <w:sz w:val="18"/>
          <w:szCs w:val="18"/>
        </w:rPr>
        <w:t xml:space="preserve">  dass keinem Kind die Freiheit rechtswidrig oder willkürlich entzogen wird.   </w:t>
      </w:r>
      <w:r w:rsidRPr="007A75BC">
        <w:rPr>
          <w:rFonts w:ascii="Arial" w:hAnsi="Arial" w:cs="Arial"/>
          <w:i/>
          <w:color w:val="000000"/>
          <w:sz w:val="18"/>
          <w:szCs w:val="18"/>
        </w:rPr>
        <w:cr/>
        <w:t xml:space="preserve">c)  dass jedes Kind, dem die Freiheit entzogen ist, das Recht auf umgehenden Zugang zu einem rechtskundigen oder anderen geeigneten Beistand und das Recht hat, die Rechtmäßigkeit der Freiheitsentziehung bei einem </w:t>
      </w:r>
      <w:proofErr w:type="gramStart"/>
      <w:r w:rsidRPr="007A75BC">
        <w:rPr>
          <w:rFonts w:ascii="Arial" w:hAnsi="Arial" w:cs="Arial"/>
          <w:i/>
          <w:color w:val="000000"/>
          <w:sz w:val="18"/>
          <w:szCs w:val="18"/>
        </w:rPr>
        <w:t>Gericht, ....</w:t>
      </w:r>
      <w:proofErr w:type="gramEnd"/>
      <w:r w:rsidRPr="007A75BC">
        <w:rPr>
          <w:rFonts w:ascii="Arial" w:hAnsi="Arial" w:cs="Arial"/>
          <w:i/>
          <w:color w:val="000000"/>
          <w:sz w:val="18"/>
          <w:szCs w:val="18"/>
        </w:rPr>
        <w:t>anzufechten, sowie das Recht auf alsbaldige Entscheidung in einem solchen Verfahren.</w:t>
      </w:r>
    </w:p>
    <w:p w14:paraId="4231AB5D" w14:textId="0687F896" w:rsidR="0077236E" w:rsidRDefault="0077236E" w:rsidP="00764651">
      <w:pPr>
        <w:rPr>
          <w:rFonts w:ascii="Arial" w:eastAsia="Times New Roman" w:hAnsi="Arial" w:cs="Arial"/>
          <w:b/>
          <w:bCs/>
          <w:sz w:val="18"/>
          <w:szCs w:val="18"/>
          <w:lang w:eastAsia="de-DE"/>
        </w:rPr>
      </w:pPr>
    </w:p>
    <w:p w14:paraId="29585841" w14:textId="77777777" w:rsidR="0077236E" w:rsidRDefault="0077236E" w:rsidP="00764651">
      <w:pPr>
        <w:rPr>
          <w:rFonts w:ascii="Arial" w:eastAsia="Times New Roman" w:hAnsi="Arial" w:cs="Arial"/>
          <w:b/>
          <w:bCs/>
          <w:sz w:val="18"/>
          <w:szCs w:val="18"/>
          <w:lang w:eastAsia="de-DE"/>
        </w:rPr>
      </w:pPr>
    </w:p>
    <w:p w14:paraId="19B75597" w14:textId="73CF713B" w:rsidR="00ED773E" w:rsidRPr="007A75BC" w:rsidRDefault="0077236E" w:rsidP="0077236E">
      <w:pPr>
        <w:rPr>
          <w:rFonts w:ascii="Arial" w:eastAsia="Times New Roman" w:hAnsi="Arial" w:cs="Arial"/>
          <w:b/>
          <w:bCs/>
          <w:sz w:val="20"/>
          <w:szCs w:val="20"/>
          <w:lang w:eastAsia="de-DE"/>
        </w:rPr>
      </w:pPr>
      <w:r w:rsidRPr="007A75BC">
        <w:rPr>
          <w:rFonts w:ascii="Arial" w:eastAsia="Times New Roman" w:hAnsi="Arial" w:cs="Arial"/>
          <w:b/>
          <w:bCs/>
          <w:sz w:val="20"/>
          <w:szCs w:val="20"/>
          <w:lang w:eastAsia="de-DE"/>
        </w:rPr>
        <w:t xml:space="preserve">4. </w:t>
      </w:r>
      <w:r w:rsidR="00ED773E" w:rsidRPr="007A75BC">
        <w:rPr>
          <w:rFonts w:ascii="Arial" w:eastAsia="Times New Roman" w:hAnsi="Arial" w:cs="Arial"/>
          <w:b/>
          <w:bCs/>
          <w:sz w:val="20"/>
          <w:szCs w:val="20"/>
          <w:lang w:eastAsia="de-DE"/>
        </w:rPr>
        <w:t>Was wir aktiv zur positiven Veränderung beitragen können</w:t>
      </w:r>
    </w:p>
    <w:p w14:paraId="0E006E67" w14:textId="77777777" w:rsidR="00ED773E" w:rsidRDefault="00ED773E" w:rsidP="00ED773E">
      <w:pPr>
        <w:pStyle w:val="Listenabsatz"/>
        <w:rPr>
          <w:rFonts w:ascii="Arial" w:eastAsia="Times New Roman" w:hAnsi="Arial" w:cs="Arial"/>
          <w:b/>
          <w:bCs/>
          <w:sz w:val="18"/>
          <w:szCs w:val="18"/>
          <w:lang w:eastAsia="de-DE"/>
        </w:rPr>
      </w:pPr>
    </w:p>
    <w:p w14:paraId="44F90B9A" w14:textId="77777777" w:rsidR="00864178" w:rsidRDefault="00F34847" w:rsidP="00ED773E">
      <w:pPr>
        <w:pStyle w:val="Listenabsatz"/>
        <w:ind w:left="0"/>
        <w:rPr>
          <w:rFonts w:ascii="Arial" w:eastAsia="Times New Roman" w:hAnsi="Arial" w:cs="Arial"/>
          <w:sz w:val="18"/>
          <w:szCs w:val="18"/>
          <w:lang w:eastAsia="de-DE"/>
        </w:rPr>
      </w:pPr>
      <w:r w:rsidRPr="007A75BC">
        <w:rPr>
          <w:rFonts w:ascii="Arial" w:eastAsia="Times New Roman" w:hAnsi="Arial" w:cs="Arial"/>
          <w:sz w:val="18"/>
          <w:szCs w:val="18"/>
          <w:lang w:eastAsia="de-DE"/>
        </w:rPr>
        <w:t xml:space="preserve">Angesichts dieser Faktenlage kann es nicht sein, dass </w:t>
      </w:r>
      <w:r w:rsidR="00864178">
        <w:rPr>
          <w:rFonts w:ascii="Arial" w:eastAsia="Times New Roman" w:hAnsi="Arial" w:cs="Arial"/>
          <w:sz w:val="18"/>
          <w:szCs w:val="18"/>
          <w:lang w:eastAsia="de-DE"/>
        </w:rPr>
        <w:t xml:space="preserve">der </w:t>
      </w:r>
      <w:r w:rsidRPr="007A75BC">
        <w:rPr>
          <w:rFonts w:ascii="Arial" w:eastAsia="Times New Roman" w:hAnsi="Arial" w:cs="Arial"/>
          <w:sz w:val="18"/>
          <w:szCs w:val="18"/>
          <w:lang w:eastAsia="de-DE"/>
        </w:rPr>
        <w:t xml:space="preserve">Bürger abwarten muss, bis ein Gesetz, </w:t>
      </w:r>
      <w:r w:rsidR="0022187C" w:rsidRPr="007A75BC">
        <w:rPr>
          <w:rFonts w:ascii="Arial" w:eastAsia="Times New Roman" w:hAnsi="Arial" w:cs="Arial"/>
          <w:sz w:val="18"/>
          <w:szCs w:val="18"/>
          <w:lang w:eastAsia="de-DE"/>
        </w:rPr>
        <w:t>das zu strafbaren Handlungen unter Verletzung zentraler Grund</w:t>
      </w:r>
      <w:r w:rsidR="00B82A02" w:rsidRPr="007A75BC">
        <w:rPr>
          <w:rFonts w:ascii="Arial" w:eastAsia="Times New Roman" w:hAnsi="Arial" w:cs="Arial"/>
          <w:sz w:val="18"/>
          <w:szCs w:val="18"/>
          <w:lang w:eastAsia="de-DE"/>
        </w:rPr>
        <w:t>-</w:t>
      </w:r>
      <w:r w:rsidR="0022187C" w:rsidRPr="007A75BC">
        <w:rPr>
          <w:rFonts w:ascii="Arial" w:eastAsia="Times New Roman" w:hAnsi="Arial" w:cs="Arial"/>
          <w:sz w:val="18"/>
          <w:szCs w:val="18"/>
          <w:lang w:eastAsia="de-DE"/>
        </w:rPr>
        <w:t xml:space="preserve"> und Menschenrechte aufruft</w:t>
      </w:r>
      <w:r w:rsidR="00864178">
        <w:rPr>
          <w:rFonts w:ascii="Arial" w:eastAsia="Times New Roman" w:hAnsi="Arial" w:cs="Arial"/>
          <w:sz w:val="18"/>
          <w:szCs w:val="18"/>
          <w:lang w:eastAsia="de-DE"/>
        </w:rPr>
        <w:t xml:space="preserve"> oder diese ermöglicht</w:t>
      </w:r>
      <w:r w:rsidR="0022187C" w:rsidRPr="007A75BC">
        <w:rPr>
          <w:rFonts w:ascii="Arial" w:eastAsia="Times New Roman" w:hAnsi="Arial" w:cs="Arial"/>
          <w:sz w:val="18"/>
          <w:szCs w:val="18"/>
          <w:lang w:eastAsia="de-DE"/>
        </w:rPr>
        <w:t xml:space="preserve">, </w:t>
      </w:r>
      <w:r w:rsidR="0034172A" w:rsidRPr="007A75BC">
        <w:rPr>
          <w:rFonts w:ascii="Arial" w:eastAsia="Times New Roman" w:hAnsi="Arial" w:cs="Arial"/>
          <w:sz w:val="18"/>
          <w:szCs w:val="18"/>
          <w:lang w:eastAsia="de-DE"/>
        </w:rPr>
        <w:t xml:space="preserve">in einem besonderen </w:t>
      </w:r>
      <w:r w:rsidRPr="007A75BC">
        <w:rPr>
          <w:rFonts w:ascii="Arial" w:eastAsia="Times New Roman" w:hAnsi="Arial" w:cs="Arial"/>
          <w:sz w:val="18"/>
          <w:szCs w:val="18"/>
          <w:lang w:eastAsia="de-DE"/>
        </w:rPr>
        <w:t>gerichtlich</w:t>
      </w:r>
      <w:r w:rsidR="0034172A" w:rsidRPr="007A75BC">
        <w:rPr>
          <w:rFonts w:ascii="Arial" w:eastAsia="Times New Roman" w:hAnsi="Arial" w:cs="Arial"/>
          <w:sz w:val="18"/>
          <w:szCs w:val="18"/>
          <w:lang w:eastAsia="de-DE"/>
        </w:rPr>
        <w:t xml:space="preserve">en Verfahren </w:t>
      </w:r>
      <w:proofErr w:type="gramStart"/>
      <w:r w:rsidR="0034172A" w:rsidRPr="007A75BC">
        <w:rPr>
          <w:rFonts w:ascii="Arial" w:eastAsia="Times New Roman" w:hAnsi="Arial" w:cs="Arial"/>
          <w:sz w:val="18"/>
          <w:szCs w:val="18"/>
          <w:lang w:eastAsia="de-DE"/>
        </w:rPr>
        <w:t>formell</w:t>
      </w:r>
      <w:r w:rsidRPr="007A75BC">
        <w:rPr>
          <w:rFonts w:ascii="Arial" w:eastAsia="Times New Roman" w:hAnsi="Arial" w:cs="Arial"/>
          <w:sz w:val="18"/>
          <w:szCs w:val="18"/>
          <w:lang w:eastAsia="de-DE"/>
        </w:rPr>
        <w:t xml:space="preserve"> </w:t>
      </w:r>
      <w:r w:rsidR="0022187C" w:rsidRPr="007A75BC">
        <w:rPr>
          <w:rFonts w:ascii="Arial" w:eastAsia="Times New Roman" w:hAnsi="Arial" w:cs="Arial"/>
          <w:sz w:val="18"/>
          <w:szCs w:val="18"/>
          <w:lang w:eastAsia="de-DE"/>
        </w:rPr>
        <w:t xml:space="preserve"> </w:t>
      </w:r>
      <w:r w:rsidRPr="007A75BC">
        <w:rPr>
          <w:rFonts w:ascii="Arial" w:eastAsia="Times New Roman" w:hAnsi="Arial" w:cs="Arial"/>
          <w:sz w:val="18"/>
          <w:szCs w:val="18"/>
          <w:lang w:eastAsia="de-DE"/>
        </w:rPr>
        <w:t>aufgehoben</w:t>
      </w:r>
      <w:proofErr w:type="gramEnd"/>
      <w:r w:rsidRPr="007A75BC">
        <w:rPr>
          <w:rFonts w:ascii="Arial" w:eastAsia="Times New Roman" w:hAnsi="Arial" w:cs="Arial"/>
          <w:sz w:val="18"/>
          <w:szCs w:val="18"/>
          <w:lang w:eastAsia="de-DE"/>
        </w:rPr>
        <w:t xml:space="preserve"> wird</w:t>
      </w:r>
      <w:r w:rsidR="0022187C" w:rsidRPr="007A75BC">
        <w:rPr>
          <w:rFonts w:ascii="Arial" w:eastAsia="Times New Roman" w:hAnsi="Arial" w:cs="Arial"/>
          <w:sz w:val="18"/>
          <w:szCs w:val="18"/>
          <w:lang w:eastAsia="de-DE"/>
        </w:rPr>
        <w:t>.</w:t>
      </w:r>
    </w:p>
    <w:p w14:paraId="4C6CA872" w14:textId="77777777" w:rsidR="00864178" w:rsidRDefault="0022187C" w:rsidP="00ED773E">
      <w:pPr>
        <w:pStyle w:val="Listenabsatz"/>
        <w:ind w:left="0"/>
        <w:rPr>
          <w:rFonts w:ascii="Arial" w:eastAsia="Times New Roman" w:hAnsi="Arial" w:cs="Arial"/>
          <w:sz w:val="18"/>
          <w:szCs w:val="18"/>
          <w:lang w:eastAsia="de-DE"/>
        </w:rPr>
      </w:pPr>
      <w:r w:rsidRPr="007A75BC">
        <w:rPr>
          <w:rFonts w:ascii="Arial" w:eastAsia="Times New Roman" w:hAnsi="Arial" w:cs="Arial"/>
          <w:sz w:val="18"/>
          <w:szCs w:val="18"/>
          <w:lang w:eastAsia="de-DE"/>
        </w:rPr>
        <w:t>Es könnte sein, dass er dies aufgrund der Maßnahmen nicht mehr erleben würde.</w:t>
      </w:r>
      <w:r w:rsidR="0034172A" w:rsidRPr="007A75BC">
        <w:rPr>
          <w:rFonts w:ascii="Arial" w:eastAsia="Times New Roman" w:hAnsi="Arial" w:cs="Arial"/>
          <w:sz w:val="18"/>
          <w:szCs w:val="18"/>
          <w:lang w:eastAsia="de-DE"/>
        </w:rPr>
        <w:t xml:space="preserve"> </w:t>
      </w:r>
    </w:p>
    <w:p w14:paraId="2E8CB349" w14:textId="2DBB8E71" w:rsidR="00764651" w:rsidRPr="007A75BC" w:rsidRDefault="00E828CF" w:rsidP="00ED773E">
      <w:pPr>
        <w:pStyle w:val="Listenabsatz"/>
        <w:ind w:left="0"/>
        <w:rPr>
          <w:rFonts w:ascii="Arial" w:eastAsia="Times New Roman" w:hAnsi="Arial" w:cs="Arial"/>
          <w:sz w:val="18"/>
          <w:szCs w:val="18"/>
          <w:lang w:eastAsia="de-DE"/>
        </w:rPr>
      </w:pPr>
      <w:r w:rsidRPr="007A75BC">
        <w:rPr>
          <w:rFonts w:ascii="Arial" w:eastAsia="Times New Roman" w:hAnsi="Arial" w:cs="Arial"/>
          <w:sz w:val="18"/>
          <w:szCs w:val="18"/>
          <w:lang w:eastAsia="de-DE"/>
        </w:rPr>
        <w:t>Vielmehr dürften die in</w:t>
      </w:r>
      <w:r w:rsidR="00B82A02" w:rsidRPr="007A75BC">
        <w:rPr>
          <w:rFonts w:ascii="Arial" w:eastAsia="Times New Roman" w:hAnsi="Arial" w:cs="Arial"/>
          <w:sz w:val="18"/>
          <w:szCs w:val="18"/>
          <w:lang w:eastAsia="de-DE"/>
        </w:rPr>
        <w:t>s</w:t>
      </w:r>
      <w:r w:rsidRPr="007A75BC">
        <w:rPr>
          <w:rFonts w:ascii="Arial" w:eastAsia="Times New Roman" w:hAnsi="Arial" w:cs="Arial"/>
          <w:sz w:val="18"/>
          <w:szCs w:val="18"/>
          <w:lang w:eastAsia="de-DE"/>
        </w:rPr>
        <w:t xml:space="preserve">ofern bedeutsamen Vorschriften des Infektionsschutzgesetzes </w:t>
      </w:r>
      <w:r w:rsidR="00864178">
        <w:rPr>
          <w:rFonts w:ascii="Arial" w:eastAsia="Times New Roman" w:hAnsi="Arial" w:cs="Arial"/>
          <w:sz w:val="18"/>
          <w:szCs w:val="18"/>
          <w:lang w:eastAsia="de-DE"/>
        </w:rPr>
        <w:t xml:space="preserve">oder darauf beruhender Verordnungen </w:t>
      </w:r>
      <w:r w:rsidRPr="007A75BC">
        <w:rPr>
          <w:rFonts w:ascii="Arial" w:eastAsia="Times New Roman" w:hAnsi="Arial" w:cs="Arial"/>
          <w:sz w:val="18"/>
          <w:szCs w:val="18"/>
          <w:lang w:eastAsia="de-DE"/>
        </w:rPr>
        <w:t>ohne weiteres für jeden Bürger unbeachtlich sein und ihn zum Widerstand gemäß Art 20 Abs. 4 GG berechtigen.</w:t>
      </w:r>
    </w:p>
    <w:p w14:paraId="0C867930" w14:textId="1DE3D592" w:rsidR="0022187C" w:rsidRPr="007A75BC" w:rsidRDefault="0022187C" w:rsidP="00ED773E">
      <w:pPr>
        <w:rPr>
          <w:rFonts w:ascii="Arial" w:eastAsia="Times New Roman" w:hAnsi="Arial" w:cs="Arial"/>
          <w:sz w:val="18"/>
          <w:szCs w:val="18"/>
          <w:lang w:eastAsia="de-DE"/>
        </w:rPr>
      </w:pPr>
    </w:p>
    <w:p w14:paraId="60ADB466" w14:textId="77777777" w:rsidR="007A75BC" w:rsidRDefault="007A75BC" w:rsidP="005E3608">
      <w:pPr>
        <w:ind w:left="708"/>
        <w:rPr>
          <w:rFonts w:ascii="Arial" w:eastAsia="Times New Roman" w:hAnsi="Arial" w:cs="Arial"/>
          <w:sz w:val="18"/>
          <w:szCs w:val="18"/>
          <w:lang w:eastAsia="de-DE"/>
        </w:rPr>
      </w:pPr>
    </w:p>
    <w:p w14:paraId="2B5DC285" w14:textId="506B751C" w:rsidR="0022187C" w:rsidRPr="007A75BC" w:rsidRDefault="0022187C" w:rsidP="00AE39EE">
      <w:pPr>
        <w:ind w:left="708"/>
        <w:rPr>
          <w:rFonts w:ascii="Arial" w:eastAsia="Times New Roman" w:hAnsi="Arial" w:cs="Arial"/>
          <w:sz w:val="18"/>
          <w:szCs w:val="18"/>
          <w:lang w:eastAsia="de-DE"/>
        </w:rPr>
      </w:pPr>
      <w:r w:rsidRPr="007A75BC">
        <w:rPr>
          <w:rFonts w:ascii="Arial" w:eastAsia="Times New Roman" w:hAnsi="Arial" w:cs="Arial"/>
          <w:sz w:val="18"/>
          <w:szCs w:val="18"/>
          <w:lang w:eastAsia="de-DE"/>
        </w:rPr>
        <w:t>Dazu das Grundgesetz:</w:t>
      </w:r>
    </w:p>
    <w:p w14:paraId="321DA03D" w14:textId="77777777" w:rsidR="007A75BC" w:rsidRDefault="007A75BC" w:rsidP="0022187C">
      <w:pPr>
        <w:pStyle w:val="KeinLeerraum"/>
        <w:ind w:left="708"/>
        <w:rPr>
          <w:rFonts w:ascii="Arial" w:hAnsi="Arial" w:cs="Arial"/>
          <w:sz w:val="18"/>
          <w:szCs w:val="18"/>
        </w:rPr>
      </w:pPr>
    </w:p>
    <w:p w14:paraId="421FA64B" w14:textId="35991336" w:rsidR="0022187C" w:rsidRPr="007A75BC" w:rsidRDefault="0022187C" w:rsidP="007A75BC">
      <w:pPr>
        <w:pStyle w:val="KeinLeerraum"/>
        <w:ind w:left="708"/>
        <w:rPr>
          <w:rFonts w:ascii="Arial" w:hAnsi="Arial" w:cs="Arial"/>
          <w:sz w:val="18"/>
          <w:szCs w:val="18"/>
        </w:rPr>
      </w:pPr>
      <w:r w:rsidRPr="007A75BC">
        <w:rPr>
          <w:rFonts w:ascii="Arial" w:hAnsi="Arial" w:cs="Arial"/>
          <w:sz w:val="18"/>
          <w:szCs w:val="18"/>
        </w:rPr>
        <w:t>Art 19 </w:t>
      </w:r>
    </w:p>
    <w:p w14:paraId="66BF91C2" w14:textId="72C67266" w:rsidR="0022187C" w:rsidRPr="007A75BC" w:rsidRDefault="0022187C" w:rsidP="0022187C">
      <w:pPr>
        <w:pStyle w:val="KeinLeerraum"/>
        <w:ind w:left="708"/>
        <w:rPr>
          <w:rFonts w:ascii="Arial" w:hAnsi="Arial" w:cs="Arial"/>
          <w:sz w:val="18"/>
          <w:szCs w:val="18"/>
        </w:rPr>
      </w:pPr>
      <w:r w:rsidRPr="007A75BC">
        <w:rPr>
          <w:rFonts w:ascii="Arial" w:hAnsi="Arial" w:cs="Arial"/>
          <w:sz w:val="18"/>
          <w:szCs w:val="18"/>
        </w:rPr>
        <w:t>(</w:t>
      </w:r>
      <w:proofErr w:type="gramStart"/>
      <w:r w:rsidRPr="007A75BC">
        <w:rPr>
          <w:rFonts w:ascii="Arial" w:hAnsi="Arial" w:cs="Arial"/>
          <w:sz w:val="18"/>
          <w:szCs w:val="18"/>
        </w:rPr>
        <w:t>1)…</w:t>
      </w:r>
      <w:proofErr w:type="gramEnd"/>
      <w:r w:rsidRPr="007A75BC">
        <w:rPr>
          <w:rFonts w:ascii="Arial" w:hAnsi="Arial" w:cs="Arial"/>
          <w:sz w:val="18"/>
          <w:szCs w:val="18"/>
        </w:rPr>
        <w:t>…</w:t>
      </w:r>
    </w:p>
    <w:p w14:paraId="6B11544B" w14:textId="549B5959" w:rsidR="0022187C" w:rsidRPr="007A75BC" w:rsidRDefault="0022187C" w:rsidP="0022187C">
      <w:pPr>
        <w:pStyle w:val="KeinLeerraum"/>
        <w:ind w:left="708"/>
        <w:rPr>
          <w:rFonts w:ascii="Arial" w:hAnsi="Arial" w:cs="Arial"/>
          <w:b/>
          <w:bCs/>
          <w:sz w:val="18"/>
          <w:szCs w:val="18"/>
        </w:rPr>
      </w:pPr>
      <w:r w:rsidRPr="007A75BC">
        <w:rPr>
          <w:rFonts w:ascii="Arial" w:hAnsi="Arial" w:cs="Arial"/>
          <w:b/>
          <w:bCs/>
          <w:sz w:val="18"/>
          <w:szCs w:val="18"/>
        </w:rPr>
        <w:t>(2) In keinem Falle darf ein Grundrecht in seinem Wesensgehalt angetastet werden.</w:t>
      </w:r>
    </w:p>
    <w:p w14:paraId="12DBA7AD" w14:textId="77777777" w:rsidR="0022187C" w:rsidRPr="007A75BC" w:rsidRDefault="0022187C" w:rsidP="0022187C">
      <w:pPr>
        <w:ind w:left="708"/>
        <w:rPr>
          <w:rFonts w:ascii="Arial" w:eastAsia="Times New Roman" w:hAnsi="Arial" w:cs="Arial"/>
          <w:color w:val="000000"/>
          <w:sz w:val="18"/>
          <w:szCs w:val="18"/>
          <w:lang w:eastAsia="de-DE"/>
        </w:rPr>
      </w:pPr>
      <w:r w:rsidRPr="007A75BC">
        <w:rPr>
          <w:rFonts w:ascii="Arial" w:eastAsia="Times New Roman" w:hAnsi="Arial" w:cs="Arial"/>
          <w:color w:val="000000"/>
          <w:sz w:val="18"/>
          <w:szCs w:val="18"/>
          <w:lang w:eastAsia="de-DE"/>
        </w:rPr>
        <w:lastRenderedPageBreak/>
        <w:t>(3) Die Grundrechte gelten auch für inländische juristische Personen, soweit sie ihrem Wesen nach auf diese anwendbar sind.</w:t>
      </w:r>
    </w:p>
    <w:p w14:paraId="0FBC5704" w14:textId="77777777" w:rsidR="0022187C" w:rsidRPr="007A75BC" w:rsidRDefault="0022187C" w:rsidP="0022187C">
      <w:pPr>
        <w:ind w:left="708"/>
        <w:rPr>
          <w:rFonts w:ascii="Arial" w:eastAsia="Times New Roman" w:hAnsi="Arial" w:cs="Arial"/>
          <w:color w:val="000000"/>
          <w:sz w:val="18"/>
          <w:szCs w:val="18"/>
          <w:lang w:eastAsia="de-DE"/>
        </w:rPr>
      </w:pPr>
      <w:r w:rsidRPr="007A75BC">
        <w:rPr>
          <w:rFonts w:ascii="Arial" w:eastAsia="Times New Roman" w:hAnsi="Arial" w:cs="Arial"/>
          <w:color w:val="000000"/>
          <w:sz w:val="18"/>
          <w:szCs w:val="18"/>
          <w:lang w:eastAsia="de-DE"/>
        </w:rPr>
        <w:t>(4) Wird jemand durch die öffentliche Gewalt in seinen Rechten verletzt, so steht ihm der Rechtsweg offen. Soweit eine andere Zuständigkeit nicht begründet ist, ist der ordentliche Rechtsweg gegeben. Artikel 10 Abs. 2 Satz 2 bleibt unberührt.</w:t>
      </w:r>
    </w:p>
    <w:p w14:paraId="095DD02B" w14:textId="77777777" w:rsidR="0022187C" w:rsidRPr="007A75BC" w:rsidRDefault="0022187C" w:rsidP="00764651">
      <w:pPr>
        <w:rPr>
          <w:rFonts w:ascii="Arial" w:eastAsia="Times New Roman" w:hAnsi="Arial" w:cs="Arial"/>
          <w:sz w:val="18"/>
          <w:szCs w:val="18"/>
          <w:lang w:eastAsia="de-DE"/>
        </w:rPr>
      </w:pPr>
    </w:p>
    <w:p w14:paraId="155BD908" w14:textId="77777777" w:rsidR="0022187C" w:rsidRPr="007A75BC" w:rsidRDefault="0022187C" w:rsidP="0022187C">
      <w:pPr>
        <w:pStyle w:val="KeinLeerraum"/>
        <w:ind w:left="708"/>
        <w:rPr>
          <w:rFonts w:ascii="Arial" w:hAnsi="Arial" w:cs="Arial"/>
          <w:sz w:val="18"/>
          <w:szCs w:val="18"/>
        </w:rPr>
      </w:pPr>
      <w:r w:rsidRPr="007A75BC">
        <w:rPr>
          <w:rFonts w:ascii="Arial" w:hAnsi="Arial" w:cs="Arial"/>
          <w:sz w:val="18"/>
          <w:szCs w:val="18"/>
        </w:rPr>
        <w:t>Art 1 </w:t>
      </w:r>
    </w:p>
    <w:p w14:paraId="7FA1D4C7" w14:textId="77777777" w:rsidR="0022187C" w:rsidRPr="007A75BC" w:rsidRDefault="0022187C" w:rsidP="0022187C">
      <w:pPr>
        <w:pStyle w:val="KeinLeerraum"/>
        <w:ind w:left="708"/>
        <w:rPr>
          <w:rFonts w:ascii="Arial" w:hAnsi="Arial" w:cs="Arial"/>
          <w:sz w:val="18"/>
          <w:szCs w:val="18"/>
        </w:rPr>
      </w:pPr>
      <w:r w:rsidRPr="007A75BC">
        <w:rPr>
          <w:rFonts w:ascii="Arial" w:hAnsi="Arial" w:cs="Arial"/>
          <w:sz w:val="18"/>
          <w:szCs w:val="18"/>
        </w:rPr>
        <w:t xml:space="preserve">(1) </w:t>
      </w:r>
      <w:r w:rsidRPr="007A75BC">
        <w:rPr>
          <w:rFonts w:ascii="Arial" w:hAnsi="Arial" w:cs="Arial"/>
          <w:b/>
          <w:bCs/>
          <w:sz w:val="18"/>
          <w:szCs w:val="18"/>
        </w:rPr>
        <w:t xml:space="preserve">Die Würde des Menschen ist unantastbar. </w:t>
      </w:r>
      <w:r w:rsidRPr="007A75BC">
        <w:rPr>
          <w:rFonts w:ascii="Arial" w:hAnsi="Arial" w:cs="Arial"/>
          <w:sz w:val="18"/>
          <w:szCs w:val="18"/>
        </w:rPr>
        <w:t>Sie zu achten und zu schützen ist Verpflichtung aller staatlichen Gewalt.</w:t>
      </w:r>
    </w:p>
    <w:p w14:paraId="7E6CE46E" w14:textId="77777777" w:rsidR="0022187C" w:rsidRPr="007A75BC" w:rsidRDefault="0022187C" w:rsidP="0022187C">
      <w:pPr>
        <w:pStyle w:val="KeinLeerraum"/>
        <w:ind w:left="708"/>
        <w:rPr>
          <w:rFonts w:ascii="Arial" w:hAnsi="Arial" w:cs="Arial"/>
          <w:sz w:val="18"/>
          <w:szCs w:val="18"/>
        </w:rPr>
      </w:pPr>
      <w:r w:rsidRPr="007A75BC">
        <w:rPr>
          <w:rFonts w:ascii="Arial" w:hAnsi="Arial" w:cs="Arial"/>
          <w:sz w:val="18"/>
          <w:szCs w:val="18"/>
        </w:rPr>
        <w:t xml:space="preserve">(2) Das </w:t>
      </w:r>
      <w:proofErr w:type="spellStart"/>
      <w:proofErr w:type="gramStart"/>
      <w:r w:rsidRPr="007A75BC">
        <w:rPr>
          <w:rFonts w:ascii="Arial" w:hAnsi="Arial" w:cs="Arial"/>
          <w:sz w:val="18"/>
          <w:szCs w:val="18"/>
        </w:rPr>
        <w:t>Deutsche</w:t>
      </w:r>
      <w:proofErr w:type="spellEnd"/>
      <w:proofErr w:type="gramEnd"/>
      <w:r w:rsidRPr="007A75BC">
        <w:rPr>
          <w:rFonts w:ascii="Arial" w:hAnsi="Arial" w:cs="Arial"/>
          <w:sz w:val="18"/>
          <w:szCs w:val="18"/>
        </w:rPr>
        <w:t xml:space="preserve"> Volk bekennt sich darum zu unverletzlichen und unveräußerlichen Menschenrechten als Grundlage jeder menschlichen Gemeinschaft, des Friedens und der Gerechtigkeit in der Welt.</w:t>
      </w:r>
    </w:p>
    <w:p w14:paraId="32843FD4" w14:textId="77777777" w:rsidR="0022187C" w:rsidRPr="007A75BC" w:rsidRDefault="0022187C" w:rsidP="0022187C">
      <w:pPr>
        <w:pStyle w:val="KeinLeerraum"/>
        <w:ind w:left="708"/>
        <w:rPr>
          <w:sz w:val="18"/>
          <w:szCs w:val="18"/>
        </w:rPr>
      </w:pPr>
      <w:r w:rsidRPr="007A75BC">
        <w:rPr>
          <w:rFonts w:ascii="Arial" w:hAnsi="Arial" w:cs="Arial"/>
          <w:sz w:val="18"/>
          <w:szCs w:val="18"/>
        </w:rPr>
        <w:t>(3) Die nachfolgenden Grundrechte binden Gesetzgebung, vollziehende Gewalt und Rechtsprechung als unmittelbar geltendes Recht.</w:t>
      </w:r>
    </w:p>
    <w:p w14:paraId="5E48B262" w14:textId="77777777" w:rsidR="009834E2" w:rsidRPr="007A75BC" w:rsidRDefault="009834E2" w:rsidP="009834E2">
      <w:pPr>
        <w:pStyle w:val="KeinLeerraum"/>
        <w:rPr>
          <w:rFonts w:ascii="Arial" w:hAnsi="Arial" w:cs="Arial"/>
          <w:color w:val="000000"/>
          <w:sz w:val="18"/>
          <w:szCs w:val="18"/>
        </w:rPr>
      </w:pPr>
    </w:p>
    <w:p w14:paraId="5FD14216" w14:textId="415480FF" w:rsidR="009834E2" w:rsidRPr="00193570" w:rsidRDefault="009834E2" w:rsidP="009834E2">
      <w:pPr>
        <w:pStyle w:val="KeinLeerraum"/>
        <w:rPr>
          <w:rFonts w:ascii="Arial" w:hAnsi="Arial" w:cs="Arial"/>
          <w:b/>
          <w:bCs/>
          <w:color w:val="000000"/>
          <w:sz w:val="18"/>
          <w:szCs w:val="18"/>
        </w:rPr>
      </w:pPr>
      <w:r w:rsidRPr="00193570">
        <w:rPr>
          <w:rFonts w:ascii="Arial" w:hAnsi="Arial" w:cs="Arial"/>
          <w:b/>
          <w:bCs/>
          <w:color w:val="000000"/>
          <w:sz w:val="18"/>
          <w:szCs w:val="18"/>
        </w:rPr>
        <w:t xml:space="preserve">Ist die Verursachung entsprechender Gefährdungslagen strafrechtlich verboten, ist eine Weigerung der Befolgung entsprechender amtlicher oder gar gesetzlicher Anordnungen </w:t>
      </w:r>
      <w:r w:rsidR="00E828CF" w:rsidRPr="00193570">
        <w:rPr>
          <w:rFonts w:ascii="Arial" w:hAnsi="Arial" w:cs="Arial"/>
          <w:b/>
          <w:bCs/>
          <w:color w:val="000000"/>
          <w:sz w:val="18"/>
          <w:szCs w:val="18"/>
        </w:rPr>
        <w:t xml:space="preserve">auch aufgrund § 32 StGB </w:t>
      </w:r>
      <w:r w:rsidRPr="00193570">
        <w:rPr>
          <w:rFonts w:ascii="Arial" w:hAnsi="Arial" w:cs="Arial"/>
          <w:b/>
          <w:bCs/>
          <w:color w:val="000000"/>
          <w:sz w:val="18"/>
          <w:szCs w:val="18"/>
        </w:rPr>
        <w:t xml:space="preserve">nicht nur zulässig, sondern durch das </w:t>
      </w:r>
      <w:r w:rsidR="00E828CF" w:rsidRPr="00193570">
        <w:rPr>
          <w:rFonts w:ascii="Arial" w:hAnsi="Arial" w:cs="Arial"/>
          <w:b/>
          <w:bCs/>
          <w:color w:val="000000"/>
          <w:sz w:val="18"/>
          <w:szCs w:val="18"/>
        </w:rPr>
        <w:t xml:space="preserve">danach </w:t>
      </w:r>
      <w:r w:rsidRPr="00193570">
        <w:rPr>
          <w:rFonts w:ascii="Arial" w:hAnsi="Arial" w:cs="Arial"/>
          <w:b/>
          <w:bCs/>
          <w:color w:val="000000"/>
          <w:sz w:val="18"/>
          <w:szCs w:val="18"/>
        </w:rPr>
        <w:t>bestehende Notwehrrecht gedeckt.</w:t>
      </w:r>
    </w:p>
    <w:p w14:paraId="61E59BDD" w14:textId="77777777" w:rsidR="00E828CF" w:rsidRPr="007A75BC" w:rsidRDefault="00E828CF" w:rsidP="009834E2">
      <w:pPr>
        <w:pStyle w:val="KeinLeerraum"/>
        <w:rPr>
          <w:rFonts w:ascii="Arial" w:hAnsi="Arial" w:cs="Arial"/>
          <w:color w:val="000000"/>
          <w:sz w:val="18"/>
          <w:szCs w:val="18"/>
        </w:rPr>
      </w:pPr>
    </w:p>
    <w:p w14:paraId="04C5B246" w14:textId="68503C49" w:rsidR="009834E2" w:rsidRPr="007A75BC" w:rsidRDefault="009834E2" w:rsidP="009834E2">
      <w:pPr>
        <w:pStyle w:val="KeinLeerraum"/>
        <w:numPr>
          <w:ilvl w:val="0"/>
          <w:numId w:val="1"/>
        </w:numPr>
        <w:rPr>
          <w:rFonts w:ascii="Arial" w:hAnsi="Arial" w:cs="Arial"/>
          <w:i/>
          <w:color w:val="000000"/>
          <w:sz w:val="18"/>
          <w:szCs w:val="18"/>
        </w:rPr>
      </w:pPr>
      <w:r w:rsidRPr="007A75BC">
        <w:rPr>
          <w:rFonts w:ascii="Arial" w:hAnsi="Arial" w:cs="Arial"/>
          <w:i/>
          <w:color w:val="000000"/>
          <w:sz w:val="18"/>
          <w:szCs w:val="18"/>
        </w:rPr>
        <w:t>Wer eine Tat begeht, die durch Notwehr geboten ist, handelt nicht rechtswidrig.</w:t>
      </w:r>
    </w:p>
    <w:p w14:paraId="11A61403" w14:textId="47D123F2" w:rsidR="0077236E" w:rsidRPr="007A75BC" w:rsidRDefault="009834E2" w:rsidP="00A6095B">
      <w:pPr>
        <w:pStyle w:val="KeinLeerraum"/>
        <w:numPr>
          <w:ilvl w:val="0"/>
          <w:numId w:val="1"/>
        </w:numPr>
        <w:rPr>
          <w:rFonts w:ascii="Arial" w:hAnsi="Arial" w:cs="Arial"/>
          <w:i/>
          <w:color w:val="000000"/>
          <w:sz w:val="18"/>
          <w:szCs w:val="18"/>
        </w:rPr>
      </w:pPr>
      <w:r w:rsidRPr="007A75BC">
        <w:rPr>
          <w:rFonts w:ascii="Arial" w:hAnsi="Arial" w:cs="Arial"/>
          <w:i/>
          <w:color w:val="000000"/>
          <w:sz w:val="18"/>
          <w:szCs w:val="18"/>
        </w:rPr>
        <w:t>Notwehr ist die Verteidigung, die erforderlich ist, um einen gegenwärtigen rechtswidrigen Angriff von sich oder einen anderen abzuwenden</w:t>
      </w:r>
    </w:p>
    <w:p w14:paraId="0F3ACFF5" w14:textId="77777777" w:rsidR="009834E2" w:rsidRPr="003B4F30" w:rsidRDefault="009834E2" w:rsidP="00A6095B">
      <w:pPr>
        <w:pStyle w:val="KeinLeerraum"/>
        <w:rPr>
          <w:rFonts w:ascii="Arial" w:hAnsi="Arial" w:cs="Arial"/>
          <w:color w:val="000000"/>
          <w:sz w:val="20"/>
          <w:szCs w:val="20"/>
        </w:rPr>
      </w:pPr>
    </w:p>
    <w:p w14:paraId="72F2092B" w14:textId="4A23C7AF" w:rsidR="00A64EFC" w:rsidRDefault="00C8769E" w:rsidP="00C8769E">
      <w:pPr>
        <w:pStyle w:val="KeinLeerraum"/>
        <w:rPr>
          <w:rFonts w:ascii="Arial" w:hAnsi="Arial" w:cs="Arial"/>
          <w:b/>
          <w:color w:val="000000"/>
          <w:sz w:val="20"/>
          <w:szCs w:val="20"/>
        </w:rPr>
      </w:pPr>
      <w:r>
        <w:rPr>
          <w:rFonts w:ascii="Arial" w:hAnsi="Arial" w:cs="Arial"/>
          <w:b/>
          <w:color w:val="000000"/>
          <w:sz w:val="20"/>
          <w:szCs w:val="20"/>
        </w:rPr>
        <w:t xml:space="preserve">5. </w:t>
      </w:r>
      <w:r w:rsidR="00A64EFC">
        <w:rPr>
          <w:rFonts w:ascii="Arial" w:hAnsi="Arial" w:cs="Arial"/>
          <w:b/>
          <w:color w:val="000000"/>
          <w:sz w:val="20"/>
          <w:szCs w:val="20"/>
        </w:rPr>
        <w:t xml:space="preserve">Grundsätze der persönlichen Verantwortung jeder </w:t>
      </w:r>
      <w:r w:rsidR="00E828CF">
        <w:rPr>
          <w:rFonts w:ascii="Arial" w:hAnsi="Arial" w:cs="Arial"/>
          <w:b/>
          <w:color w:val="000000"/>
          <w:sz w:val="20"/>
          <w:szCs w:val="20"/>
        </w:rPr>
        <w:t>ursächlich</w:t>
      </w:r>
      <w:r w:rsidR="00A64EFC">
        <w:rPr>
          <w:rFonts w:ascii="Arial" w:hAnsi="Arial" w:cs="Arial"/>
          <w:b/>
          <w:color w:val="000000"/>
          <w:sz w:val="20"/>
          <w:szCs w:val="20"/>
        </w:rPr>
        <w:t xml:space="preserve"> handelnden Person im Hinblick auf die damit für Kinder verbundenen Folgen</w:t>
      </w:r>
    </w:p>
    <w:p w14:paraId="4EB49066" w14:textId="77777777" w:rsidR="00053B93" w:rsidRDefault="00053B93" w:rsidP="009834E2">
      <w:pPr>
        <w:pStyle w:val="KeinLeerraum"/>
        <w:ind w:left="708"/>
        <w:rPr>
          <w:rFonts w:ascii="Arial" w:hAnsi="Arial" w:cs="Arial"/>
          <w:b/>
          <w:color w:val="000000"/>
          <w:sz w:val="20"/>
          <w:szCs w:val="20"/>
        </w:rPr>
      </w:pPr>
    </w:p>
    <w:p w14:paraId="3157F942" w14:textId="71F7E46A" w:rsidR="00053B93" w:rsidRPr="007A75BC" w:rsidRDefault="00053B93" w:rsidP="00053B93">
      <w:pPr>
        <w:pStyle w:val="KeinLeerraum"/>
        <w:rPr>
          <w:rFonts w:ascii="Arial" w:hAnsi="Arial" w:cs="Arial"/>
          <w:color w:val="000000"/>
          <w:sz w:val="18"/>
          <w:szCs w:val="18"/>
        </w:rPr>
      </w:pPr>
      <w:r w:rsidRPr="007A75BC">
        <w:rPr>
          <w:rFonts w:ascii="Arial" w:hAnsi="Arial" w:cs="Arial"/>
          <w:color w:val="000000"/>
          <w:sz w:val="18"/>
          <w:szCs w:val="18"/>
        </w:rPr>
        <w:t>Ist die Verursachung der aufgeführten Gefährdung</w:t>
      </w:r>
      <w:r w:rsidR="00193570">
        <w:rPr>
          <w:rFonts w:ascii="Arial" w:hAnsi="Arial" w:cs="Arial"/>
          <w:color w:val="000000"/>
          <w:sz w:val="18"/>
          <w:szCs w:val="18"/>
        </w:rPr>
        <w:t>sl</w:t>
      </w:r>
      <w:r w:rsidRPr="007A75BC">
        <w:rPr>
          <w:rFonts w:ascii="Arial" w:hAnsi="Arial" w:cs="Arial"/>
          <w:color w:val="000000"/>
          <w:sz w:val="18"/>
          <w:szCs w:val="18"/>
        </w:rPr>
        <w:t>agen strafrechtlich verboten, dürfen schon deshalb</w:t>
      </w:r>
    </w:p>
    <w:p w14:paraId="170224CF" w14:textId="0AD5E442" w:rsidR="00053B93" w:rsidRPr="007A75BC" w:rsidRDefault="00053B93" w:rsidP="00053B93">
      <w:pPr>
        <w:pStyle w:val="KeinLeerraum"/>
        <w:rPr>
          <w:rFonts w:ascii="Arial" w:hAnsi="Arial" w:cs="Arial"/>
          <w:color w:val="000000"/>
          <w:sz w:val="18"/>
          <w:szCs w:val="18"/>
        </w:rPr>
      </w:pPr>
      <w:r w:rsidRPr="007A75BC">
        <w:rPr>
          <w:rFonts w:ascii="Arial" w:hAnsi="Arial" w:cs="Arial"/>
          <w:color w:val="000000"/>
          <w:sz w:val="18"/>
          <w:szCs w:val="18"/>
        </w:rPr>
        <w:t>entgegenstehende auch amtliche Anordnungen weder von den Eltern selbst noch von Lehrpersonen befolgt oder zu Lasten von Kindern umgesetzt werden, ohne dass diese sich der Gefahr der Strafverfolgung und Schadensersatzverpflichtung nach §§ 82</w:t>
      </w:r>
      <w:r w:rsidR="00B82A02" w:rsidRPr="007A75BC">
        <w:rPr>
          <w:rFonts w:ascii="Arial" w:hAnsi="Arial" w:cs="Arial"/>
          <w:color w:val="000000"/>
          <w:sz w:val="18"/>
          <w:szCs w:val="18"/>
        </w:rPr>
        <w:t>3 ff, 839, 253 BGB</w:t>
      </w:r>
      <w:r w:rsidRPr="007A75BC">
        <w:rPr>
          <w:rFonts w:ascii="Arial" w:hAnsi="Arial" w:cs="Arial"/>
          <w:color w:val="000000"/>
          <w:sz w:val="18"/>
          <w:szCs w:val="18"/>
        </w:rPr>
        <w:t xml:space="preserve"> aussetzen.</w:t>
      </w:r>
    </w:p>
    <w:p w14:paraId="11EA5E14" w14:textId="77777777" w:rsidR="00A64EFC" w:rsidRPr="007A75BC" w:rsidRDefault="00A64EFC" w:rsidP="00A6095B">
      <w:pPr>
        <w:pStyle w:val="KeinLeerraum"/>
        <w:rPr>
          <w:rFonts w:ascii="Arial" w:hAnsi="Arial" w:cs="Arial"/>
          <w:b/>
          <w:color w:val="000000"/>
          <w:sz w:val="18"/>
          <w:szCs w:val="18"/>
        </w:rPr>
      </w:pPr>
    </w:p>
    <w:p w14:paraId="15CAF5D5" w14:textId="26A46995" w:rsidR="00801F8D" w:rsidRPr="007A75BC" w:rsidRDefault="00A64EFC" w:rsidP="00A6095B">
      <w:pPr>
        <w:pStyle w:val="KeinLeerraum"/>
        <w:rPr>
          <w:rFonts w:ascii="Arial" w:hAnsi="Arial" w:cs="Arial"/>
          <w:color w:val="000000"/>
          <w:sz w:val="18"/>
          <w:szCs w:val="18"/>
        </w:rPr>
      </w:pPr>
      <w:proofErr w:type="gramStart"/>
      <w:r w:rsidRPr="007A75BC">
        <w:rPr>
          <w:rFonts w:ascii="Arial" w:hAnsi="Arial" w:cs="Arial"/>
          <w:color w:val="000000"/>
          <w:sz w:val="18"/>
          <w:szCs w:val="18"/>
        </w:rPr>
        <w:t>Für  beamtete</w:t>
      </w:r>
      <w:proofErr w:type="gramEnd"/>
      <w:r w:rsidRPr="007A75BC">
        <w:rPr>
          <w:rFonts w:ascii="Arial" w:hAnsi="Arial" w:cs="Arial"/>
          <w:color w:val="000000"/>
          <w:sz w:val="18"/>
          <w:szCs w:val="18"/>
        </w:rPr>
        <w:t xml:space="preserve"> Lehrpersonen </w:t>
      </w:r>
      <w:r w:rsidR="00E828CF" w:rsidRPr="007A75BC">
        <w:rPr>
          <w:rFonts w:ascii="Arial" w:hAnsi="Arial" w:cs="Arial"/>
          <w:color w:val="000000"/>
          <w:sz w:val="18"/>
          <w:szCs w:val="18"/>
        </w:rPr>
        <w:t>stellt</w:t>
      </w:r>
      <w:r w:rsidR="00433DB5" w:rsidRPr="007A75BC">
        <w:rPr>
          <w:rFonts w:ascii="Arial" w:hAnsi="Arial" w:cs="Arial"/>
          <w:color w:val="000000"/>
          <w:sz w:val="18"/>
          <w:szCs w:val="18"/>
        </w:rPr>
        <w:t xml:space="preserve"> </w:t>
      </w:r>
      <w:r w:rsidR="009F176B" w:rsidRPr="007A75BC">
        <w:rPr>
          <w:rFonts w:ascii="Arial" w:hAnsi="Arial" w:cs="Arial"/>
          <w:color w:val="000000"/>
          <w:sz w:val="18"/>
          <w:szCs w:val="18"/>
        </w:rPr>
        <w:t>§</w:t>
      </w:r>
      <w:r w:rsidRPr="007A75BC">
        <w:rPr>
          <w:rFonts w:ascii="Arial" w:hAnsi="Arial" w:cs="Arial"/>
          <w:color w:val="000000"/>
          <w:sz w:val="18"/>
          <w:szCs w:val="18"/>
        </w:rPr>
        <w:t xml:space="preserve"> 36 Absatz 2 Satz 4 Beamtenstatusgesetz </w:t>
      </w:r>
      <w:r w:rsidR="00E828CF" w:rsidRPr="007A75BC">
        <w:rPr>
          <w:rFonts w:ascii="Arial" w:hAnsi="Arial" w:cs="Arial"/>
          <w:color w:val="000000"/>
          <w:sz w:val="18"/>
          <w:szCs w:val="18"/>
        </w:rPr>
        <w:t>klar,</w:t>
      </w:r>
      <w:r w:rsidR="00433DB5" w:rsidRPr="007A75BC">
        <w:rPr>
          <w:rFonts w:ascii="Arial" w:hAnsi="Arial" w:cs="Arial"/>
          <w:color w:val="000000"/>
          <w:sz w:val="18"/>
          <w:szCs w:val="18"/>
        </w:rPr>
        <w:t xml:space="preserve"> </w:t>
      </w:r>
      <w:r w:rsidR="00B82A02" w:rsidRPr="007A75BC">
        <w:rPr>
          <w:rFonts w:ascii="Arial" w:hAnsi="Arial" w:cs="Arial"/>
          <w:color w:val="000000"/>
          <w:sz w:val="18"/>
          <w:szCs w:val="18"/>
        </w:rPr>
        <w:t xml:space="preserve">sie </w:t>
      </w:r>
    </w:p>
    <w:p w14:paraId="33917215" w14:textId="733113FA" w:rsidR="009F176B" w:rsidRPr="007A75BC" w:rsidRDefault="00433DB5" w:rsidP="00A6095B">
      <w:pPr>
        <w:pStyle w:val="KeinLeerraum"/>
        <w:rPr>
          <w:rFonts w:ascii="Arial" w:hAnsi="Arial" w:cs="Arial"/>
          <w:i/>
          <w:color w:val="000000"/>
          <w:sz w:val="18"/>
          <w:szCs w:val="18"/>
        </w:rPr>
      </w:pPr>
      <w:r w:rsidRPr="007A75BC">
        <w:rPr>
          <w:rFonts w:ascii="Arial" w:hAnsi="Arial" w:cs="Arial"/>
          <w:color w:val="000000"/>
          <w:sz w:val="18"/>
          <w:szCs w:val="18"/>
        </w:rPr>
        <w:t xml:space="preserve">zivil- und </w:t>
      </w:r>
      <w:proofErr w:type="gramStart"/>
      <w:r w:rsidRPr="007A75BC">
        <w:rPr>
          <w:rFonts w:ascii="Arial" w:hAnsi="Arial" w:cs="Arial"/>
          <w:color w:val="000000"/>
          <w:sz w:val="18"/>
          <w:szCs w:val="18"/>
        </w:rPr>
        <w:t>strafrechtlich  in</w:t>
      </w:r>
      <w:proofErr w:type="gramEnd"/>
      <w:r w:rsidRPr="007A75BC">
        <w:rPr>
          <w:rFonts w:ascii="Arial" w:hAnsi="Arial" w:cs="Arial"/>
          <w:color w:val="000000"/>
          <w:sz w:val="18"/>
          <w:szCs w:val="18"/>
        </w:rPr>
        <w:t xml:space="preserve"> vollem Umfang persönlich verantwortlich</w:t>
      </w:r>
      <w:r w:rsidR="00B82A02" w:rsidRPr="007A75BC">
        <w:rPr>
          <w:rFonts w:ascii="Arial" w:hAnsi="Arial" w:cs="Arial"/>
          <w:color w:val="000000"/>
          <w:sz w:val="18"/>
          <w:szCs w:val="18"/>
        </w:rPr>
        <w:t xml:space="preserve"> sind</w:t>
      </w:r>
      <w:r w:rsidRPr="007A75BC">
        <w:rPr>
          <w:rFonts w:ascii="Arial" w:hAnsi="Arial" w:cs="Arial"/>
          <w:color w:val="000000"/>
          <w:sz w:val="18"/>
          <w:szCs w:val="18"/>
        </w:rPr>
        <w:t>,  wenn</w:t>
      </w:r>
      <w:r w:rsidRPr="007A75BC">
        <w:rPr>
          <w:rFonts w:ascii="Arial" w:hAnsi="Arial" w:cs="Arial"/>
          <w:i/>
          <w:color w:val="000000"/>
          <w:sz w:val="18"/>
          <w:szCs w:val="18"/>
        </w:rPr>
        <w:t xml:space="preserve"> </w:t>
      </w:r>
    </w:p>
    <w:p w14:paraId="4E777ADE" w14:textId="580CEE3E" w:rsidR="00433DB5" w:rsidRPr="007A75BC" w:rsidRDefault="00433DB5" w:rsidP="009F176B">
      <w:pPr>
        <w:pStyle w:val="KeinLeerraum"/>
        <w:ind w:left="708"/>
        <w:rPr>
          <w:rFonts w:ascii="Arial" w:hAnsi="Arial" w:cs="Arial"/>
          <w:i/>
          <w:color w:val="000000"/>
          <w:sz w:val="18"/>
          <w:szCs w:val="18"/>
        </w:rPr>
      </w:pPr>
      <w:r w:rsidRPr="007A75BC">
        <w:rPr>
          <w:rFonts w:ascii="Arial" w:hAnsi="Arial" w:cs="Arial"/>
          <w:i/>
          <w:color w:val="000000"/>
          <w:sz w:val="18"/>
          <w:szCs w:val="18"/>
        </w:rPr>
        <w:t xml:space="preserve">das aufgetragene Verhalten die Würde des Menschen verletzt oder strafbar oder ordnungswidrig ist und die Strafbarkeit oder Ordnungswidrigkeit für die </w:t>
      </w:r>
      <w:proofErr w:type="gramStart"/>
      <w:r w:rsidRPr="007A75BC">
        <w:rPr>
          <w:rFonts w:ascii="Arial" w:hAnsi="Arial" w:cs="Arial"/>
          <w:i/>
          <w:color w:val="000000"/>
          <w:sz w:val="18"/>
          <w:szCs w:val="18"/>
        </w:rPr>
        <w:t>Beamtinnen  oder</w:t>
      </w:r>
      <w:proofErr w:type="gramEnd"/>
      <w:r w:rsidRPr="007A75BC">
        <w:rPr>
          <w:rFonts w:ascii="Arial" w:hAnsi="Arial" w:cs="Arial"/>
          <w:i/>
          <w:color w:val="000000"/>
          <w:sz w:val="18"/>
          <w:szCs w:val="18"/>
        </w:rPr>
        <w:t xml:space="preserve"> Beamten erkennbar ist</w:t>
      </w:r>
      <w:r w:rsidR="00A64EFC" w:rsidRPr="007A75BC">
        <w:rPr>
          <w:rFonts w:ascii="Arial" w:hAnsi="Arial" w:cs="Arial"/>
          <w:i/>
          <w:color w:val="000000"/>
          <w:sz w:val="18"/>
          <w:szCs w:val="18"/>
        </w:rPr>
        <w:t>.</w:t>
      </w:r>
      <w:r w:rsidRPr="007A75BC">
        <w:rPr>
          <w:rFonts w:ascii="Arial" w:hAnsi="Arial" w:cs="Arial"/>
          <w:i/>
          <w:color w:val="000000"/>
          <w:sz w:val="18"/>
          <w:szCs w:val="18"/>
        </w:rPr>
        <w:t xml:space="preserve"> </w:t>
      </w:r>
    </w:p>
    <w:p w14:paraId="031C9CB1" w14:textId="77777777" w:rsidR="00C8769E" w:rsidRPr="007A75BC" w:rsidRDefault="00C8769E" w:rsidP="009F176B">
      <w:pPr>
        <w:pStyle w:val="KeinLeerraum"/>
        <w:ind w:left="708"/>
        <w:rPr>
          <w:rFonts w:ascii="Arial" w:hAnsi="Arial" w:cs="Arial"/>
          <w:color w:val="000000"/>
          <w:sz w:val="18"/>
          <w:szCs w:val="18"/>
        </w:rPr>
      </w:pPr>
    </w:p>
    <w:p w14:paraId="58B16326" w14:textId="40AE364F" w:rsidR="00433DB5" w:rsidRPr="007A75BC" w:rsidRDefault="00433DB5" w:rsidP="00A6095B">
      <w:pPr>
        <w:pStyle w:val="KeinLeerraum"/>
        <w:rPr>
          <w:rFonts w:ascii="Arial" w:hAnsi="Arial" w:cs="Arial"/>
          <w:color w:val="000000"/>
          <w:sz w:val="18"/>
          <w:szCs w:val="18"/>
        </w:rPr>
      </w:pPr>
      <w:r w:rsidRPr="007A75BC">
        <w:rPr>
          <w:rFonts w:ascii="Arial" w:hAnsi="Arial" w:cs="Arial"/>
          <w:color w:val="000000"/>
          <w:sz w:val="18"/>
          <w:szCs w:val="18"/>
        </w:rPr>
        <w:t>Gleiches gil</w:t>
      </w:r>
      <w:r w:rsidR="00A64EFC" w:rsidRPr="007A75BC">
        <w:rPr>
          <w:rFonts w:ascii="Arial" w:hAnsi="Arial" w:cs="Arial"/>
          <w:color w:val="000000"/>
          <w:sz w:val="18"/>
          <w:szCs w:val="18"/>
        </w:rPr>
        <w:t xml:space="preserve">t für angestellte Lehrpersonen </w:t>
      </w:r>
      <w:r w:rsidRPr="007A75BC">
        <w:rPr>
          <w:rFonts w:ascii="Arial" w:hAnsi="Arial" w:cs="Arial"/>
          <w:color w:val="000000"/>
          <w:sz w:val="18"/>
          <w:szCs w:val="18"/>
        </w:rPr>
        <w:t>freier Träger.</w:t>
      </w:r>
    </w:p>
    <w:p w14:paraId="3F424B69" w14:textId="24798DFC" w:rsidR="005E3608" w:rsidRPr="007A75BC" w:rsidRDefault="00193898" w:rsidP="005E3608">
      <w:pPr>
        <w:spacing w:before="100" w:beforeAutospacing="1" w:after="100" w:afterAutospacing="1"/>
        <w:rPr>
          <w:rFonts w:ascii="Arial" w:eastAsia="Times New Roman" w:hAnsi="Arial" w:cs="Arial"/>
          <w:color w:val="000000"/>
          <w:sz w:val="18"/>
          <w:szCs w:val="18"/>
          <w:lang w:eastAsia="de-DE"/>
        </w:rPr>
      </w:pPr>
      <w:r w:rsidRPr="007A75BC">
        <w:rPr>
          <w:rFonts w:ascii="Arial" w:hAnsi="Arial" w:cs="Arial"/>
          <w:sz w:val="18"/>
          <w:szCs w:val="18"/>
        </w:rPr>
        <w:t xml:space="preserve">           </w:t>
      </w:r>
      <w:hyperlink r:id="rId11" w:history="1">
        <w:r w:rsidR="005E3608" w:rsidRPr="007A75BC">
          <w:rPr>
            <w:rFonts w:ascii="Arial" w:eastAsia="Times New Roman" w:hAnsi="Arial" w:cs="Arial"/>
            <w:color w:val="003366"/>
            <w:spacing w:val="30"/>
            <w:sz w:val="18"/>
            <w:szCs w:val="18"/>
            <w:u w:val="single"/>
            <w:bdr w:val="none" w:sz="0" w:space="0" w:color="auto" w:frame="1"/>
            <w:lang w:eastAsia="de-DE"/>
          </w:rPr>
          <w:t>Beamtenstatusgesetz</w:t>
        </w:r>
      </w:hyperlink>
    </w:p>
    <w:p w14:paraId="6D53DB6D" w14:textId="77777777" w:rsidR="005E3608" w:rsidRPr="007A75BC" w:rsidRDefault="005E3608" w:rsidP="00B82A02">
      <w:pPr>
        <w:pStyle w:val="KeinLeerraum"/>
        <w:ind w:left="708"/>
        <w:rPr>
          <w:rFonts w:ascii="Arial" w:hAnsi="Arial" w:cs="Arial"/>
          <w:i/>
          <w:iCs/>
          <w:color w:val="000000"/>
          <w:sz w:val="18"/>
          <w:szCs w:val="18"/>
        </w:rPr>
      </w:pPr>
      <w:r w:rsidRPr="007A75BC">
        <w:rPr>
          <w:rFonts w:ascii="Arial" w:hAnsi="Arial" w:cs="Arial"/>
          <w:i/>
          <w:iCs/>
          <w:sz w:val="18"/>
          <w:szCs w:val="18"/>
        </w:rPr>
        <w:t>§ 36</w:t>
      </w:r>
      <w:r w:rsidRPr="007A75BC">
        <w:rPr>
          <w:rFonts w:ascii="Arial" w:hAnsi="Arial" w:cs="Arial"/>
          <w:i/>
          <w:iCs/>
          <w:sz w:val="18"/>
          <w:szCs w:val="18"/>
        </w:rPr>
        <w:br/>
        <w:t>Verantwortung für die Rechtmäßigkeit</w:t>
      </w:r>
    </w:p>
    <w:p w14:paraId="4C0BDE70" w14:textId="77777777" w:rsidR="00053B93" w:rsidRPr="007A75BC" w:rsidRDefault="005E3608" w:rsidP="00B82A02">
      <w:pPr>
        <w:pStyle w:val="KeinLeerraum"/>
        <w:ind w:left="708"/>
        <w:rPr>
          <w:rFonts w:ascii="Arial" w:hAnsi="Arial" w:cs="Arial"/>
          <w:i/>
          <w:iCs/>
          <w:color w:val="000000"/>
          <w:sz w:val="18"/>
          <w:szCs w:val="18"/>
        </w:rPr>
      </w:pPr>
      <w:r w:rsidRPr="007A75BC">
        <w:rPr>
          <w:rFonts w:ascii="Arial" w:hAnsi="Arial" w:cs="Arial"/>
          <w:i/>
          <w:iCs/>
          <w:sz w:val="18"/>
          <w:szCs w:val="18"/>
        </w:rPr>
        <w:t>(1) Beamtinnen und Beamte tragen für die Rechtmäßigkeit ihrer dienstlichen Handlungen die volle persönliche Verantwortung.</w:t>
      </w:r>
    </w:p>
    <w:p w14:paraId="70906554" w14:textId="768E4C23" w:rsidR="005E3608" w:rsidRPr="007A75BC" w:rsidRDefault="005E3608" w:rsidP="00B82A02">
      <w:pPr>
        <w:pStyle w:val="KeinLeerraum"/>
        <w:ind w:left="708"/>
        <w:rPr>
          <w:rFonts w:ascii="Arial" w:hAnsi="Arial" w:cs="Arial"/>
          <w:i/>
          <w:iCs/>
          <w:color w:val="000000"/>
          <w:sz w:val="18"/>
          <w:szCs w:val="18"/>
        </w:rPr>
      </w:pPr>
      <w:r w:rsidRPr="007A75BC">
        <w:rPr>
          <w:rFonts w:ascii="Arial" w:hAnsi="Arial" w:cs="Arial"/>
          <w:i/>
          <w:iCs/>
          <w:sz w:val="18"/>
          <w:szCs w:val="18"/>
        </w:rPr>
        <w:t xml:space="preserve">(2) 1 Bedenken gegen die Rechtmäßigkeit dienstlicher Anordnungen haben Beamtinnen und Beamte unverzüglich auf dem Dienstweg geltend zu machen. 2 Wird die Anordnung aufrechterhalten, haben sie sich, wenn die Bedenken fortbestehen, an die </w:t>
      </w:r>
      <w:proofErr w:type="gramStart"/>
      <w:r w:rsidRPr="007A75BC">
        <w:rPr>
          <w:rFonts w:ascii="Arial" w:hAnsi="Arial" w:cs="Arial"/>
          <w:i/>
          <w:iCs/>
          <w:sz w:val="18"/>
          <w:szCs w:val="18"/>
        </w:rPr>
        <w:t>nächst höhere</w:t>
      </w:r>
      <w:proofErr w:type="gramEnd"/>
      <w:r w:rsidRPr="007A75BC">
        <w:rPr>
          <w:rFonts w:ascii="Arial" w:hAnsi="Arial" w:cs="Arial"/>
          <w:i/>
          <w:iCs/>
          <w:sz w:val="18"/>
          <w:szCs w:val="18"/>
        </w:rPr>
        <w:t xml:space="preserve"> Vorgesetzte oder den nächst höheren Vorgesetzten zu wenden. 3 Wird die Anordnung bestätigt, müssen die Beamtinnen und Beamten sie ausführen und sind von der eigenen Verantwortung befreit. </w:t>
      </w:r>
      <w:r w:rsidRPr="00193570">
        <w:rPr>
          <w:rFonts w:ascii="Arial" w:hAnsi="Arial" w:cs="Arial"/>
          <w:b/>
          <w:bCs/>
          <w:i/>
          <w:iCs/>
          <w:sz w:val="18"/>
          <w:szCs w:val="18"/>
        </w:rPr>
        <w:t>4 Dies gilt nicht, wenn das aufgetragene Verhalten die Würde des Menschen verletzt oder strafbar oder ordnungswidrig ist und die Strafbarkeit oder Ordnungswidrigkeit für die Beamtinnen oder Beamten erkennbar ist</w:t>
      </w:r>
      <w:r w:rsidRPr="007A75BC">
        <w:rPr>
          <w:rFonts w:ascii="Arial" w:hAnsi="Arial" w:cs="Arial"/>
          <w:i/>
          <w:iCs/>
          <w:sz w:val="18"/>
          <w:szCs w:val="18"/>
        </w:rPr>
        <w:t>. 5</w:t>
      </w:r>
    </w:p>
    <w:p w14:paraId="6E8C35F5" w14:textId="77777777" w:rsidR="005E3608" w:rsidRPr="007A75BC" w:rsidRDefault="005E3608" w:rsidP="00B82A02">
      <w:pPr>
        <w:pStyle w:val="KeinLeerraum"/>
        <w:ind w:left="708"/>
        <w:rPr>
          <w:rFonts w:ascii="Arial" w:hAnsi="Arial" w:cs="Arial"/>
          <w:i/>
          <w:iCs/>
          <w:color w:val="000000"/>
          <w:sz w:val="18"/>
          <w:szCs w:val="18"/>
        </w:rPr>
      </w:pPr>
      <w:r w:rsidRPr="007A75BC">
        <w:rPr>
          <w:rFonts w:ascii="Arial" w:hAnsi="Arial" w:cs="Arial"/>
          <w:i/>
          <w:iCs/>
          <w:sz w:val="18"/>
          <w:szCs w:val="18"/>
        </w:rPr>
        <w:t>Die Bestätigung hat auf Verlangen schriftlich zu erfolgen.</w:t>
      </w:r>
    </w:p>
    <w:p w14:paraId="13FEEE52" w14:textId="419817B2" w:rsidR="005E3608" w:rsidRPr="007A75BC" w:rsidRDefault="00B82A02" w:rsidP="00B82A02">
      <w:pPr>
        <w:pStyle w:val="KeinLeerraum"/>
        <w:ind w:left="708"/>
        <w:rPr>
          <w:rFonts w:ascii="Arial" w:hAnsi="Arial" w:cs="Arial"/>
          <w:i/>
          <w:iCs/>
          <w:sz w:val="18"/>
          <w:szCs w:val="18"/>
        </w:rPr>
      </w:pPr>
      <w:r w:rsidRPr="007A75BC">
        <w:rPr>
          <w:rFonts w:ascii="Arial" w:hAnsi="Arial" w:cs="Arial"/>
          <w:i/>
          <w:iCs/>
          <w:sz w:val="18"/>
          <w:szCs w:val="18"/>
        </w:rPr>
        <w:t>(3)</w:t>
      </w:r>
      <w:r w:rsidR="005E3608" w:rsidRPr="007A75BC">
        <w:rPr>
          <w:rFonts w:ascii="Arial" w:hAnsi="Arial" w:cs="Arial"/>
          <w:i/>
          <w:iCs/>
          <w:sz w:val="18"/>
          <w:szCs w:val="18"/>
        </w:rPr>
        <w:t xml:space="preserve">1 </w:t>
      </w:r>
      <w:proofErr w:type="gramStart"/>
      <w:r w:rsidR="005E3608" w:rsidRPr="007A75BC">
        <w:rPr>
          <w:rFonts w:ascii="Arial" w:hAnsi="Arial" w:cs="Arial"/>
          <w:i/>
          <w:iCs/>
          <w:sz w:val="18"/>
          <w:szCs w:val="18"/>
        </w:rPr>
        <w:t>Wird</w:t>
      </w:r>
      <w:proofErr w:type="gramEnd"/>
      <w:r w:rsidR="005E3608" w:rsidRPr="007A75BC">
        <w:rPr>
          <w:rFonts w:ascii="Arial" w:hAnsi="Arial" w:cs="Arial"/>
          <w:i/>
          <w:iCs/>
          <w:sz w:val="18"/>
          <w:szCs w:val="18"/>
        </w:rPr>
        <w:t> von den Beamtinnen oder Beamten die sofortige Ausführung der Anordnung verlangt, weil Gefahr im Verzug besteht und die Entscheidung der oder des höheren Vorgesetzten nicht rechtzeitig herbeigeführt werden kann, gilt Absatz 2 Satz 3 und 4 entsprechend. 2 Die Anordnung ist durch die anordnende oder den anordnenden Vorgesetzten schriftlich zu bestätigen, wenn die Beamtin oder der Beamte dies unverzüglich nach Ausführung der Anordnung verlangt.</w:t>
      </w:r>
    </w:p>
    <w:p w14:paraId="336B9FAE" w14:textId="77777777" w:rsidR="00C8769E" w:rsidRDefault="00C8769E" w:rsidP="00C8769E">
      <w:pPr>
        <w:pStyle w:val="KeinLeerraum"/>
        <w:rPr>
          <w:rFonts w:ascii="Arial" w:hAnsi="Arial" w:cs="Arial"/>
          <w:b/>
          <w:color w:val="000000"/>
          <w:sz w:val="20"/>
          <w:szCs w:val="20"/>
        </w:rPr>
      </w:pPr>
    </w:p>
    <w:p w14:paraId="0A16D602" w14:textId="0BB3691B" w:rsidR="00580FE2" w:rsidRDefault="00C8769E" w:rsidP="00C8769E">
      <w:pPr>
        <w:pStyle w:val="KeinLeerraum"/>
        <w:rPr>
          <w:rFonts w:ascii="Arial" w:hAnsi="Arial" w:cs="Arial"/>
          <w:b/>
          <w:color w:val="000000"/>
          <w:sz w:val="20"/>
          <w:szCs w:val="20"/>
        </w:rPr>
      </w:pPr>
      <w:r>
        <w:rPr>
          <w:rFonts w:ascii="Arial" w:hAnsi="Arial" w:cs="Arial"/>
          <w:b/>
          <w:color w:val="000000"/>
          <w:sz w:val="20"/>
          <w:szCs w:val="20"/>
        </w:rPr>
        <w:t xml:space="preserve">6. </w:t>
      </w:r>
      <w:r w:rsidR="00580FE2">
        <w:rPr>
          <w:rFonts w:ascii="Arial" w:hAnsi="Arial" w:cs="Arial"/>
          <w:b/>
          <w:color w:val="000000"/>
          <w:sz w:val="20"/>
          <w:szCs w:val="20"/>
        </w:rPr>
        <w:t xml:space="preserve">Im Hinblick auf die schulische Situation </w:t>
      </w:r>
      <w:r w:rsidR="004E2868">
        <w:rPr>
          <w:rFonts w:ascii="Arial" w:hAnsi="Arial" w:cs="Arial"/>
          <w:b/>
          <w:color w:val="000000"/>
          <w:sz w:val="20"/>
          <w:szCs w:val="20"/>
        </w:rPr>
        <w:t>eine besondere Vorschrift der</w:t>
      </w:r>
      <w:r w:rsidR="00580FE2">
        <w:rPr>
          <w:rFonts w:ascii="Arial" w:hAnsi="Arial" w:cs="Arial"/>
          <w:b/>
          <w:color w:val="000000"/>
          <w:sz w:val="20"/>
          <w:szCs w:val="20"/>
        </w:rPr>
        <w:t xml:space="preserve"> UN </w:t>
      </w:r>
      <w:proofErr w:type="gramStart"/>
      <w:r w:rsidR="00580FE2">
        <w:rPr>
          <w:rFonts w:ascii="Arial" w:hAnsi="Arial" w:cs="Arial"/>
          <w:b/>
          <w:color w:val="000000"/>
          <w:sz w:val="20"/>
          <w:szCs w:val="20"/>
        </w:rPr>
        <w:t>Konvention</w:t>
      </w:r>
      <w:r w:rsidR="004E2868">
        <w:rPr>
          <w:rFonts w:ascii="Arial" w:hAnsi="Arial" w:cs="Arial"/>
          <w:b/>
          <w:color w:val="000000"/>
          <w:sz w:val="20"/>
          <w:szCs w:val="20"/>
        </w:rPr>
        <w:t>,  zu</w:t>
      </w:r>
      <w:proofErr w:type="gramEnd"/>
      <w:r w:rsidR="004E2868">
        <w:rPr>
          <w:rFonts w:ascii="Arial" w:hAnsi="Arial" w:cs="Arial"/>
          <w:b/>
          <w:color w:val="000000"/>
          <w:sz w:val="20"/>
          <w:szCs w:val="20"/>
        </w:rPr>
        <w:t xml:space="preserve"> der die in der Schule</w:t>
      </w:r>
      <w:r w:rsidR="00580FE2">
        <w:rPr>
          <w:rFonts w:ascii="Arial" w:hAnsi="Arial" w:cs="Arial"/>
          <w:b/>
          <w:color w:val="000000"/>
          <w:sz w:val="20"/>
          <w:szCs w:val="20"/>
        </w:rPr>
        <w:t xml:space="preserve"> </w:t>
      </w:r>
      <w:r w:rsidR="004E2868">
        <w:rPr>
          <w:rFonts w:ascii="Arial" w:hAnsi="Arial" w:cs="Arial"/>
          <w:b/>
          <w:color w:val="000000"/>
          <w:sz w:val="20"/>
          <w:szCs w:val="20"/>
        </w:rPr>
        <w:t>veranlassten</w:t>
      </w:r>
      <w:r w:rsidR="00580FE2">
        <w:rPr>
          <w:rFonts w:ascii="Arial" w:hAnsi="Arial" w:cs="Arial"/>
          <w:b/>
          <w:color w:val="000000"/>
          <w:sz w:val="20"/>
          <w:szCs w:val="20"/>
        </w:rPr>
        <w:t xml:space="preserve"> </w:t>
      </w:r>
      <w:r w:rsidR="004E2868">
        <w:rPr>
          <w:rFonts w:ascii="Arial" w:hAnsi="Arial" w:cs="Arial"/>
          <w:b/>
          <w:color w:val="000000"/>
          <w:sz w:val="20"/>
          <w:szCs w:val="20"/>
        </w:rPr>
        <w:t xml:space="preserve">oder beaufsichtigten </w:t>
      </w:r>
      <w:r w:rsidR="00580FE2">
        <w:rPr>
          <w:rFonts w:ascii="Arial" w:hAnsi="Arial" w:cs="Arial"/>
          <w:b/>
          <w:color w:val="000000"/>
          <w:sz w:val="20"/>
          <w:szCs w:val="20"/>
        </w:rPr>
        <w:t xml:space="preserve">Maßnahmen  im </w:t>
      </w:r>
      <w:r w:rsidR="009820EA">
        <w:rPr>
          <w:rFonts w:ascii="Arial" w:hAnsi="Arial" w:cs="Arial"/>
          <w:b/>
          <w:color w:val="000000"/>
          <w:sz w:val="20"/>
          <w:szCs w:val="20"/>
        </w:rPr>
        <w:t xml:space="preserve">Widerspruch </w:t>
      </w:r>
      <w:r w:rsidR="00580FE2">
        <w:rPr>
          <w:rFonts w:ascii="Arial" w:hAnsi="Arial" w:cs="Arial"/>
          <w:b/>
          <w:color w:val="000000"/>
          <w:sz w:val="20"/>
          <w:szCs w:val="20"/>
        </w:rPr>
        <w:t>stehen</w:t>
      </w:r>
      <w:r w:rsidR="009820EA">
        <w:rPr>
          <w:rFonts w:ascii="Arial" w:hAnsi="Arial" w:cs="Arial"/>
          <w:b/>
          <w:color w:val="000000"/>
          <w:sz w:val="20"/>
          <w:szCs w:val="20"/>
        </w:rPr>
        <w:t>.</w:t>
      </w:r>
    </w:p>
    <w:p w14:paraId="4DC15637" w14:textId="40F0688D" w:rsidR="00580FE2" w:rsidRDefault="00580FE2" w:rsidP="00A6095B">
      <w:pPr>
        <w:pStyle w:val="KeinLeerraum"/>
        <w:ind w:left="708"/>
        <w:rPr>
          <w:rFonts w:ascii="Arial" w:hAnsi="Arial" w:cs="Arial"/>
          <w:b/>
          <w:color w:val="000000"/>
          <w:sz w:val="20"/>
          <w:szCs w:val="20"/>
        </w:rPr>
      </w:pPr>
    </w:p>
    <w:p w14:paraId="61E7C622" w14:textId="77777777" w:rsidR="00AE39EE" w:rsidRDefault="00AE39EE" w:rsidP="00A6095B">
      <w:pPr>
        <w:pStyle w:val="KeinLeerraum"/>
        <w:ind w:left="708"/>
        <w:rPr>
          <w:rFonts w:ascii="Arial" w:hAnsi="Arial" w:cs="Arial"/>
          <w:b/>
          <w:color w:val="000000"/>
          <w:sz w:val="20"/>
          <w:szCs w:val="20"/>
        </w:rPr>
      </w:pPr>
    </w:p>
    <w:p w14:paraId="3621EC53" w14:textId="77777777" w:rsidR="00580FE2" w:rsidRPr="007A75BC" w:rsidRDefault="00580FE2" w:rsidP="00580FE2">
      <w:pPr>
        <w:pStyle w:val="KeinLeerraum"/>
        <w:ind w:left="708"/>
        <w:rPr>
          <w:rFonts w:ascii="Arial" w:hAnsi="Arial" w:cs="Arial"/>
          <w:i/>
          <w:color w:val="000000"/>
          <w:sz w:val="18"/>
          <w:szCs w:val="18"/>
        </w:rPr>
      </w:pPr>
      <w:r w:rsidRPr="007A75BC">
        <w:rPr>
          <w:rFonts w:ascii="Arial" w:hAnsi="Arial" w:cs="Arial"/>
          <w:i/>
          <w:color w:val="000000"/>
          <w:sz w:val="18"/>
          <w:szCs w:val="18"/>
        </w:rPr>
        <w:lastRenderedPageBreak/>
        <w:t>Art. 29</w:t>
      </w:r>
    </w:p>
    <w:p w14:paraId="6222177C" w14:textId="64A7C00D" w:rsidR="00A6095B" w:rsidRPr="007A75BC" w:rsidRDefault="00882F63" w:rsidP="00580FE2">
      <w:pPr>
        <w:pStyle w:val="KeinLeerraum"/>
        <w:ind w:left="708"/>
        <w:rPr>
          <w:rFonts w:ascii="Arial" w:hAnsi="Arial" w:cs="Arial"/>
          <w:i/>
          <w:color w:val="000000"/>
          <w:sz w:val="18"/>
          <w:szCs w:val="18"/>
        </w:rPr>
      </w:pPr>
      <w:r w:rsidRPr="007A75BC">
        <w:rPr>
          <w:rFonts w:ascii="Arial" w:hAnsi="Arial" w:cs="Arial"/>
          <w:i/>
          <w:iCs/>
          <w:color w:val="000000"/>
          <w:sz w:val="18"/>
          <w:szCs w:val="18"/>
        </w:rPr>
        <w:t xml:space="preserve"> </w:t>
      </w:r>
      <w:r w:rsidR="00A6095B" w:rsidRPr="007A75BC">
        <w:rPr>
          <w:rFonts w:ascii="Arial" w:hAnsi="Arial" w:cs="Arial"/>
          <w:i/>
          <w:iCs/>
          <w:color w:val="000000"/>
          <w:sz w:val="18"/>
          <w:szCs w:val="18"/>
        </w:rPr>
        <w:t>(1)</w:t>
      </w:r>
      <w:r w:rsidR="009820EA" w:rsidRPr="007A75BC">
        <w:rPr>
          <w:rFonts w:ascii="Arial" w:hAnsi="Arial" w:cs="Arial"/>
          <w:i/>
          <w:iCs/>
          <w:color w:val="000000"/>
          <w:sz w:val="18"/>
          <w:szCs w:val="18"/>
        </w:rPr>
        <w:t xml:space="preserve"> </w:t>
      </w:r>
      <w:r w:rsidR="00A6095B" w:rsidRPr="007A75BC">
        <w:rPr>
          <w:rFonts w:ascii="Arial" w:hAnsi="Arial" w:cs="Arial"/>
          <w:i/>
          <w:iCs/>
          <w:color w:val="000000"/>
          <w:sz w:val="18"/>
          <w:szCs w:val="18"/>
        </w:rPr>
        <w:t>Die Vertragsstaaten stimmen darin überein, dass die Bildung des K</w:t>
      </w:r>
      <w:r w:rsidR="004E2868" w:rsidRPr="007A75BC">
        <w:rPr>
          <w:rFonts w:ascii="Arial" w:hAnsi="Arial" w:cs="Arial"/>
          <w:i/>
          <w:iCs/>
          <w:color w:val="000000"/>
          <w:sz w:val="18"/>
          <w:szCs w:val="18"/>
        </w:rPr>
        <w:t xml:space="preserve">indes darauf gerichtet sein </w:t>
      </w:r>
      <w:proofErr w:type="spellStart"/>
      <w:r w:rsidR="004E2868" w:rsidRPr="007A75BC">
        <w:rPr>
          <w:rFonts w:ascii="Arial" w:hAnsi="Arial" w:cs="Arial"/>
          <w:i/>
          <w:iCs/>
          <w:color w:val="000000"/>
          <w:sz w:val="18"/>
          <w:szCs w:val="18"/>
        </w:rPr>
        <w:t>muß</w:t>
      </w:r>
      <w:proofErr w:type="spellEnd"/>
      <w:r w:rsidR="00A6095B" w:rsidRPr="007A75BC">
        <w:rPr>
          <w:rFonts w:ascii="Arial" w:hAnsi="Arial" w:cs="Arial"/>
          <w:i/>
          <w:iCs/>
          <w:color w:val="000000"/>
          <w:sz w:val="18"/>
          <w:szCs w:val="18"/>
        </w:rPr>
        <w:t>,</w:t>
      </w:r>
    </w:p>
    <w:p w14:paraId="50EBD0B5" w14:textId="77777777" w:rsidR="00A6095B" w:rsidRPr="007A75BC" w:rsidRDefault="00A6095B" w:rsidP="00A6095B">
      <w:pPr>
        <w:pStyle w:val="KeinLeerraum"/>
        <w:ind w:left="708"/>
        <w:rPr>
          <w:rFonts w:ascii="Arial" w:hAnsi="Arial" w:cs="Arial"/>
          <w:color w:val="000000"/>
          <w:sz w:val="18"/>
          <w:szCs w:val="18"/>
        </w:rPr>
      </w:pPr>
      <w:r w:rsidRPr="007A75BC">
        <w:rPr>
          <w:rFonts w:ascii="Arial" w:hAnsi="Arial" w:cs="Arial"/>
          <w:i/>
          <w:iCs/>
          <w:color w:val="000000"/>
          <w:sz w:val="18"/>
          <w:szCs w:val="18"/>
        </w:rPr>
        <w:t>a) die Persönlichkeit, die Begabung und die geistigen und körperlichen Fähigkeiten des Kindes voll zur Entfaltung zu bringen;</w:t>
      </w:r>
    </w:p>
    <w:p w14:paraId="01B28660" w14:textId="77777777" w:rsidR="00A6095B" w:rsidRPr="007A75BC" w:rsidRDefault="00A6095B" w:rsidP="00A6095B">
      <w:pPr>
        <w:pStyle w:val="KeinLeerraum"/>
        <w:ind w:left="708"/>
        <w:rPr>
          <w:rFonts w:ascii="Arial" w:hAnsi="Arial" w:cs="Arial"/>
          <w:color w:val="000000"/>
          <w:sz w:val="18"/>
          <w:szCs w:val="18"/>
        </w:rPr>
      </w:pPr>
      <w:r w:rsidRPr="007A75BC">
        <w:rPr>
          <w:rFonts w:ascii="Arial" w:hAnsi="Arial" w:cs="Arial"/>
          <w:i/>
          <w:iCs/>
          <w:color w:val="000000"/>
          <w:sz w:val="18"/>
          <w:szCs w:val="18"/>
        </w:rPr>
        <w:t>b) dem Kind Achtung vor den Menschenrechten und Grundfreiheiten und den in der Charta der Vereinten Nationen verankerten Grundsätzen zu vermitteln;</w:t>
      </w:r>
    </w:p>
    <w:p w14:paraId="38D9C374" w14:textId="77777777" w:rsidR="00A6095B" w:rsidRPr="007A75BC" w:rsidRDefault="00A6095B" w:rsidP="00A6095B">
      <w:pPr>
        <w:pStyle w:val="KeinLeerraum"/>
        <w:ind w:left="708"/>
        <w:rPr>
          <w:rFonts w:ascii="Arial" w:hAnsi="Arial" w:cs="Arial"/>
          <w:color w:val="000000"/>
          <w:sz w:val="18"/>
          <w:szCs w:val="18"/>
        </w:rPr>
      </w:pPr>
      <w:r w:rsidRPr="007A75BC">
        <w:rPr>
          <w:rFonts w:ascii="Arial" w:hAnsi="Arial" w:cs="Arial"/>
          <w:i/>
          <w:iCs/>
          <w:color w:val="000000"/>
          <w:sz w:val="18"/>
          <w:szCs w:val="18"/>
        </w:rPr>
        <w:t xml:space="preserve">c) dem Kind Achtung vor seinen Eltern, seiner kulturellen Identität, seiner Sprache und seinen kulturellen Werten, den nationalen Werten des Landes, in dem es lebt, </w:t>
      </w:r>
      <w:proofErr w:type="gramStart"/>
      <w:r w:rsidRPr="007A75BC">
        <w:rPr>
          <w:rFonts w:ascii="Arial" w:hAnsi="Arial" w:cs="Arial"/>
          <w:i/>
          <w:iCs/>
          <w:color w:val="000000"/>
          <w:sz w:val="18"/>
          <w:szCs w:val="18"/>
        </w:rPr>
        <w:t>-  und</w:t>
      </w:r>
      <w:proofErr w:type="gramEnd"/>
      <w:r w:rsidRPr="007A75BC">
        <w:rPr>
          <w:rFonts w:ascii="Arial" w:hAnsi="Arial" w:cs="Arial"/>
          <w:i/>
          <w:iCs/>
          <w:color w:val="000000"/>
          <w:sz w:val="18"/>
          <w:szCs w:val="18"/>
        </w:rPr>
        <w:t xml:space="preserve"> gegebenenfalls des Landes, aus dem es stammt, sowie vor anderen Kulturen als der eigenen zu vermitteln;</w:t>
      </w:r>
    </w:p>
    <w:p w14:paraId="152C03ED" w14:textId="77777777" w:rsidR="00A6095B" w:rsidRPr="007A75BC" w:rsidRDefault="00A6095B" w:rsidP="00A6095B">
      <w:pPr>
        <w:pStyle w:val="KeinLeerraum"/>
        <w:ind w:left="708"/>
        <w:rPr>
          <w:rFonts w:ascii="Arial" w:hAnsi="Arial" w:cs="Arial"/>
          <w:color w:val="000000"/>
          <w:sz w:val="18"/>
          <w:szCs w:val="18"/>
        </w:rPr>
      </w:pPr>
      <w:r w:rsidRPr="007A75BC">
        <w:rPr>
          <w:rFonts w:ascii="Arial" w:hAnsi="Arial" w:cs="Arial"/>
          <w:i/>
          <w:iCs/>
          <w:color w:val="000000"/>
          <w:sz w:val="18"/>
          <w:szCs w:val="18"/>
        </w:rPr>
        <w:t>d) das Kind auf ein verantwortungsbewusstes Leben in einer freien Gesellschaft im Geist der Verständigung, des Friedens, der Toleranz, der Gleichberechtigung der Geschlechter und der Freundschaft zwischen allen Völkern und ethnischen, nationalen und religiösen Gruppen sowie zu Ureinwohnern vorzubereiten;</w:t>
      </w:r>
    </w:p>
    <w:p w14:paraId="549F49DA" w14:textId="430BC7D0" w:rsidR="00A6095B" w:rsidRPr="007A75BC" w:rsidRDefault="005F17CF" w:rsidP="00A6095B">
      <w:pPr>
        <w:pStyle w:val="KeinLeerraum"/>
        <w:ind w:left="708"/>
        <w:rPr>
          <w:rFonts w:ascii="Arial" w:hAnsi="Arial" w:cs="Arial"/>
          <w:color w:val="000000"/>
          <w:sz w:val="18"/>
          <w:szCs w:val="18"/>
        </w:rPr>
      </w:pPr>
      <w:r w:rsidRPr="007A75BC">
        <w:rPr>
          <w:rFonts w:ascii="Arial" w:hAnsi="Arial" w:cs="Arial"/>
          <w:i/>
          <w:iCs/>
          <w:color w:val="000000"/>
          <w:sz w:val="18"/>
          <w:szCs w:val="18"/>
        </w:rPr>
        <w:t>e) dem Kind Achtung vor der</w:t>
      </w:r>
      <w:r w:rsidR="00A6095B" w:rsidRPr="007A75BC">
        <w:rPr>
          <w:rFonts w:ascii="Arial" w:hAnsi="Arial" w:cs="Arial"/>
          <w:i/>
          <w:iCs/>
          <w:color w:val="000000"/>
          <w:sz w:val="18"/>
          <w:szCs w:val="18"/>
        </w:rPr>
        <w:t xml:space="preserve"> natürlichen Umwelt zu vermitteln.</w:t>
      </w:r>
    </w:p>
    <w:p w14:paraId="25985686" w14:textId="05F34E31" w:rsidR="009D582C" w:rsidRPr="007A75BC" w:rsidRDefault="00A6095B" w:rsidP="00193898">
      <w:pPr>
        <w:pStyle w:val="KeinLeerraum"/>
        <w:ind w:left="708"/>
        <w:rPr>
          <w:rFonts w:ascii="Arial" w:hAnsi="Arial" w:cs="Arial"/>
          <w:i/>
          <w:iCs/>
          <w:color w:val="000000"/>
          <w:sz w:val="18"/>
          <w:szCs w:val="18"/>
        </w:rPr>
      </w:pPr>
      <w:r w:rsidRPr="007A75BC">
        <w:rPr>
          <w:rFonts w:ascii="Arial" w:hAnsi="Arial" w:cs="Arial"/>
          <w:i/>
          <w:iCs/>
          <w:color w:val="000000"/>
          <w:sz w:val="18"/>
          <w:szCs w:val="18"/>
        </w:rPr>
        <w:t>(2)</w:t>
      </w:r>
      <w:r w:rsidR="009820EA" w:rsidRPr="007A75BC">
        <w:rPr>
          <w:rFonts w:ascii="Arial" w:hAnsi="Arial" w:cs="Arial"/>
          <w:i/>
          <w:iCs/>
          <w:color w:val="000000"/>
          <w:sz w:val="18"/>
          <w:szCs w:val="18"/>
        </w:rPr>
        <w:t xml:space="preserve"> D</w:t>
      </w:r>
      <w:r w:rsidR="00580FE2" w:rsidRPr="007A75BC">
        <w:rPr>
          <w:rFonts w:ascii="Arial" w:hAnsi="Arial" w:cs="Arial"/>
          <w:i/>
          <w:iCs/>
          <w:color w:val="000000"/>
          <w:sz w:val="18"/>
          <w:szCs w:val="18"/>
        </w:rPr>
        <w:t>ieser Artikel und Art. 28 dürfen nicht so ausgelegt werden, dass sie die Freiheit natürlic</w:t>
      </w:r>
      <w:r w:rsidR="005F17CF" w:rsidRPr="007A75BC">
        <w:rPr>
          <w:rFonts w:ascii="Arial" w:hAnsi="Arial" w:cs="Arial"/>
          <w:i/>
          <w:iCs/>
          <w:color w:val="000000"/>
          <w:sz w:val="18"/>
          <w:szCs w:val="18"/>
        </w:rPr>
        <w:t xml:space="preserve">her oder juristischer Personen </w:t>
      </w:r>
      <w:r w:rsidR="00580FE2" w:rsidRPr="007A75BC">
        <w:rPr>
          <w:rFonts w:ascii="Arial" w:hAnsi="Arial" w:cs="Arial"/>
          <w:i/>
          <w:iCs/>
          <w:color w:val="000000"/>
          <w:sz w:val="18"/>
          <w:szCs w:val="18"/>
        </w:rPr>
        <w:t>beeinträchtigen, Bildungseinrichtungen zu gründen und zu führen</w:t>
      </w:r>
      <w:r w:rsidR="005F17CF" w:rsidRPr="007A75BC">
        <w:rPr>
          <w:rFonts w:ascii="Arial" w:hAnsi="Arial" w:cs="Arial"/>
          <w:i/>
          <w:iCs/>
          <w:color w:val="000000"/>
          <w:sz w:val="18"/>
          <w:szCs w:val="18"/>
        </w:rPr>
        <w:t>,</w:t>
      </w:r>
      <w:r w:rsidR="00580FE2" w:rsidRPr="007A75BC">
        <w:rPr>
          <w:rFonts w:ascii="Arial" w:hAnsi="Arial" w:cs="Arial"/>
          <w:i/>
          <w:iCs/>
          <w:color w:val="000000"/>
          <w:sz w:val="18"/>
          <w:szCs w:val="18"/>
        </w:rPr>
        <w:t xml:space="preserve"> sofern die in Abs. 1 festgelegten Grundsätze beachtet werden und die in solchen Einrichtungen vermittelte Bildung den von dem Staat gegebenenfalls festgelegten </w:t>
      </w:r>
      <w:proofErr w:type="gramStart"/>
      <w:r w:rsidR="00580FE2" w:rsidRPr="007A75BC">
        <w:rPr>
          <w:rFonts w:ascii="Arial" w:hAnsi="Arial" w:cs="Arial"/>
          <w:i/>
          <w:iCs/>
          <w:color w:val="000000"/>
          <w:sz w:val="18"/>
          <w:szCs w:val="18"/>
        </w:rPr>
        <w:t>Mindestnormen  entspricht</w:t>
      </w:r>
      <w:proofErr w:type="gramEnd"/>
      <w:r w:rsidRPr="007A75BC">
        <w:rPr>
          <w:rFonts w:ascii="Arial" w:hAnsi="Arial" w:cs="Arial"/>
          <w:i/>
          <w:iCs/>
          <w:color w:val="000000"/>
          <w:sz w:val="18"/>
          <w:szCs w:val="18"/>
        </w:rPr>
        <w:t>. </w:t>
      </w:r>
    </w:p>
    <w:p w14:paraId="5A0EC46A" w14:textId="0391FA9E" w:rsidR="00193898" w:rsidRDefault="00193898" w:rsidP="00193898">
      <w:pPr>
        <w:pStyle w:val="KeinLeerraum"/>
        <w:ind w:left="708"/>
        <w:rPr>
          <w:rFonts w:ascii="Arial" w:hAnsi="Arial" w:cs="Arial"/>
          <w:i/>
          <w:iCs/>
          <w:color w:val="000000"/>
          <w:sz w:val="20"/>
          <w:szCs w:val="20"/>
        </w:rPr>
      </w:pPr>
    </w:p>
    <w:p w14:paraId="1248264A" w14:textId="77777777" w:rsidR="00193898" w:rsidRPr="00193898" w:rsidRDefault="00193898" w:rsidP="00193898">
      <w:pPr>
        <w:pStyle w:val="KeinLeerraum"/>
        <w:ind w:left="708"/>
        <w:rPr>
          <w:rFonts w:ascii="Arial" w:hAnsi="Arial" w:cs="Arial"/>
          <w:i/>
          <w:iCs/>
          <w:color w:val="000000"/>
          <w:sz w:val="20"/>
          <w:szCs w:val="20"/>
        </w:rPr>
      </w:pPr>
    </w:p>
    <w:p w14:paraId="603C23AD" w14:textId="77777777" w:rsidR="009D582C" w:rsidRDefault="009D582C"/>
    <w:p w14:paraId="7E318B3F" w14:textId="4F634303" w:rsidR="009D582C" w:rsidRDefault="009D582C">
      <w:pPr>
        <w:rPr>
          <w:rFonts w:ascii="Arial" w:hAnsi="Arial" w:cs="Arial"/>
          <w:sz w:val="20"/>
          <w:szCs w:val="20"/>
        </w:rPr>
      </w:pPr>
      <w:proofErr w:type="spellStart"/>
      <w:r w:rsidRPr="0078579C">
        <w:rPr>
          <w:rFonts w:ascii="Arial" w:hAnsi="Arial" w:cs="Arial"/>
          <w:sz w:val="20"/>
          <w:szCs w:val="20"/>
        </w:rPr>
        <w:t>Havelsee</w:t>
      </w:r>
      <w:proofErr w:type="spellEnd"/>
      <w:r w:rsidRPr="0078579C">
        <w:rPr>
          <w:rFonts w:ascii="Arial" w:hAnsi="Arial" w:cs="Arial"/>
          <w:sz w:val="20"/>
          <w:szCs w:val="20"/>
        </w:rPr>
        <w:t>, 1</w:t>
      </w:r>
      <w:r w:rsidR="00382D27">
        <w:rPr>
          <w:rFonts w:ascii="Arial" w:hAnsi="Arial" w:cs="Arial"/>
          <w:sz w:val="20"/>
          <w:szCs w:val="20"/>
        </w:rPr>
        <w:t>3</w:t>
      </w:r>
      <w:r w:rsidRPr="0078579C">
        <w:rPr>
          <w:rFonts w:ascii="Arial" w:hAnsi="Arial" w:cs="Arial"/>
          <w:sz w:val="20"/>
          <w:szCs w:val="20"/>
        </w:rPr>
        <w:t xml:space="preserve">. </w:t>
      </w:r>
      <w:r w:rsidR="00A94094">
        <w:rPr>
          <w:rFonts w:ascii="Arial" w:hAnsi="Arial" w:cs="Arial"/>
          <w:sz w:val="20"/>
          <w:szCs w:val="20"/>
        </w:rPr>
        <w:t>November</w:t>
      </w:r>
      <w:r w:rsidR="009834E2">
        <w:rPr>
          <w:rFonts w:ascii="Arial" w:hAnsi="Arial" w:cs="Arial"/>
          <w:sz w:val="20"/>
          <w:szCs w:val="20"/>
        </w:rPr>
        <w:t xml:space="preserve"> </w:t>
      </w:r>
      <w:r w:rsidRPr="0078579C">
        <w:rPr>
          <w:rFonts w:ascii="Arial" w:hAnsi="Arial" w:cs="Arial"/>
          <w:sz w:val="20"/>
          <w:szCs w:val="20"/>
        </w:rPr>
        <w:t xml:space="preserve">2021 </w:t>
      </w:r>
    </w:p>
    <w:p w14:paraId="37C4A28F" w14:textId="77777777" w:rsidR="0078579C" w:rsidRPr="0078579C" w:rsidRDefault="0078579C">
      <w:pPr>
        <w:rPr>
          <w:rFonts w:ascii="Arial" w:hAnsi="Arial" w:cs="Arial"/>
          <w:sz w:val="20"/>
          <w:szCs w:val="20"/>
        </w:rPr>
      </w:pPr>
    </w:p>
    <w:p w14:paraId="4DB7E333" w14:textId="245DC49C" w:rsidR="009D582C" w:rsidRDefault="009D582C">
      <w:pPr>
        <w:rPr>
          <w:rFonts w:ascii="Arial" w:hAnsi="Arial" w:cs="Arial"/>
          <w:sz w:val="20"/>
          <w:szCs w:val="20"/>
        </w:rPr>
      </w:pPr>
      <w:r w:rsidRPr="0078579C">
        <w:rPr>
          <w:rFonts w:ascii="Arial" w:hAnsi="Arial" w:cs="Arial"/>
          <w:sz w:val="20"/>
          <w:szCs w:val="20"/>
        </w:rPr>
        <w:t>Hans-Christian Prestien</w:t>
      </w:r>
    </w:p>
    <w:p w14:paraId="0D9D2550" w14:textId="77777777" w:rsidR="0078579C" w:rsidRPr="0078579C" w:rsidRDefault="0078579C">
      <w:pPr>
        <w:rPr>
          <w:rFonts w:ascii="Arial" w:hAnsi="Arial" w:cs="Arial"/>
          <w:sz w:val="20"/>
          <w:szCs w:val="20"/>
        </w:rPr>
      </w:pPr>
    </w:p>
    <w:p w14:paraId="166B7272" w14:textId="77777777" w:rsidR="0078579C" w:rsidRPr="0078579C" w:rsidRDefault="0078579C" w:rsidP="0078579C">
      <w:pPr>
        <w:pStyle w:val="KeinLeerraum"/>
        <w:rPr>
          <w:sz w:val="18"/>
          <w:szCs w:val="18"/>
        </w:rPr>
      </w:pPr>
      <w:r w:rsidRPr="0078579C">
        <w:rPr>
          <w:rStyle w:val="s1"/>
          <w:rFonts w:ascii="Arial" w:hAnsi="Arial" w:cs="Arial"/>
          <w:sz w:val="18"/>
          <w:szCs w:val="18"/>
        </w:rPr>
        <w:t>Familienrichter in Bielefeld 1977-1981;</w:t>
      </w:r>
    </w:p>
    <w:p w14:paraId="6EC9A756" w14:textId="77777777" w:rsidR="0078579C" w:rsidRPr="0078579C" w:rsidRDefault="0078579C" w:rsidP="0078579C">
      <w:pPr>
        <w:pStyle w:val="KeinLeerraum"/>
        <w:rPr>
          <w:sz w:val="18"/>
          <w:szCs w:val="18"/>
        </w:rPr>
      </w:pPr>
      <w:r w:rsidRPr="0078579C">
        <w:rPr>
          <w:rStyle w:val="s1"/>
          <w:rFonts w:ascii="Arial" w:hAnsi="Arial" w:cs="Arial"/>
          <w:sz w:val="18"/>
          <w:szCs w:val="18"/>
        </w:rPr>
        <w:t>Jugendrichter und Vorsitzender eines Jugendschöffengerichts 1981-1983;</w:t>
      </w:r>
    </w:p>
    <w:p w14:paraId="5ADE3605" w14:textId="49256E13" w:rsidR="0078579C" w:rsidRPr="0078579C" w:rsidRDefault="0078579C" w:rsidP="0078579C">
      <w:pPr>
        <w:pStyle w:val="KeinLeerraum"/>
        <w:rPr>
          <w:sz w:val="18"/>
          <w:szCs w:val="18"/>
        </w:rPr>
      </w:pPr>
      <w:r w:rsidRPr="0078579C">
        <w:rPr>
          <w:rStyle w:val="s1"/>
          <w:rFonts w:ascii="Arial" w:hAnsi="Arial" w:cs="Arial"/>
          <w:sz w:val="18"/>
          <w:szCs w:val="18"/>
        </w:rPr>
        <w:t xml:space="preserve">Rechtsanwalt mit Schwerpunkt </w:t>
      </w:r>
      <w:proofErr w:type="spellStart"/>
      <w:r w:rsidRPr="0078579C">
        <w:rPr>
          <w:rStyle w:val="s1"/>
          <w:rFonts w:ascii="Arial" w:hAnsi="Arial" w:cs="Arial"/>
          <w:sz w:val="18"/>
          <w:szCs w:val="18"/>
        </w:rPr>
        <w:t>Kindschafts</w:t>
      </w:r>
      <w:proofErr w:type="spellEnd"/>
      <w:r w:rsidRPr="0078579C">
        <w:rPr>
          <w:rStyle w:val="s1"/>
          <w:rFonts w:ascii="Arial" w:hAnsi="Arial" w:cs="Arial"/>
          <w:sz w:val="18"/>
          <w:szCs w:val="18"/>
        </w:rPr>
        <w:t>- und Familienrecht 1983 - 1993;</w:t>
      </w:r>
    </w:p>
    <w:p w14:paraId="19CB3303" w14:textId="77777777" w:rsidR="0078579C" w:rsidRPr="0078579C" w:rsidRDefault="0078579C" w:rsidP="0078579C">
      <w:pPr>
        <w:pStyle w:val="KeinLeerraum"/>
        <w:rPr>
          <w:sz w:val="18"/>
          <w:szCs w:val="18"/>
        </w:rPr>
      </w:pPr>
      <w:r w:rsidRPr="0078579C">
        <w:rPr>
          <w:rStyle w:val="s1"/>
          <w:rFonts w:ascii="Arial" w:hAnsi="Arial" w:cs="Arial"/>
          <w:sz w:val="18"/>
          <w:szCs w:val="18"/>
        </w:rPr>
        <w:t>Familien- und Jugendrichter im Land Brandenburg 1993 - 2009, Seit 2011 Ausbilder für Verfahrensbeistände</w:t>
      </w:r>
    </w:p>
    <w:p w14:paraId="2370C1B9" w14:textId="77777777" w:rsidR="0078579C" w:rsidRPr="0078579C" w:rsidRDefault="0078579C" w:rsidP="0078579C">
      <w:pPr>
        <w:pStyle w:val="KeinLeerraum"/>
        <w:rPr>
          <w:sz w:val="18"/>
          <w:szCs w:val="18"/>
        </w:rPr>
      </w:pPr>
      <w:r w:rsidRPr="0078579C">
        <w:rPr>
          <w:rStyle w:val="s1"/>
          <w:rFonts w:ascii="Arial" w:hAnsi="Arial" w:cs="Arial"/>
          <w:sz w:val="18"/>
          <w:szCs w:val="18"/>
        </w:rPr>
        <w:t>Botschafter der Wärme 2003</w:t>
      </w:r>
    </w:p>
    <w:p w14:paraId="45E4E1B9" w14:textId="77777777" w:rsidR="0078579C" w:rsidRPr="0078579C" w:rsidRDefault="0078579C">
      <w:pPr>
        <w:rPr>
          <w:rFonts w:ascii="Arial" w:hAnsi="Arial" w:cs="Arial"/>
          <w:sz w:val="20"/>
          <w:szCs w:val="20"/>
        </w:rPr>
      </w:pPr>
    </w:p>
    <w:sectPr w:rsidR="0078579C" w:rsidRPr="0078579C" w:rsidSect="00FF24AF">
      <w:footerReference w:type="even" r:id="rId12"/>
      <w:foot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C8AF2" w14:textId="77777777" w:rsidR="00F75C81" w:rsidRDefault="00F75C81" w:rsidP="009D582C">
      <w:r>
        <w:separator/>
      </w:r>
    </w:p>
  </w:endnote>
  <w:endnote w:type="continuationSeparator" w:id="0">
    <w:p w14:paraId="6378618F" w14:textId="77777777" w:rsidR="00F75C81" w:rsidRDefault="00F75C81" w:rsidP="009D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561064401"/>
      <w:docPartObj>
        <w:docPartGallery w:val="Page Numbers (Bottom of Page)"/>
        <w:docPartUnique/>
      </w:docPartObj>
    </w:sdtPr>
    <w:sdtEndPr>
      <w:rPr>
        <w:rStyle w:val="Seitenzahl"/>
      </w:rPr>
    </w:sdtEndPr>
    <w:sdtContent>
      <w:p w14:paraId="3E875D31" w14:textId="5A5F0682" w:rsidR="005E3608" w:rsidRDefault="005E3608" w:rsidP="00B870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81AFDCB" w14:textId="77777777" w:rsidR="005E3608" w:rsidRDefault="005E3608" w:rsidP="005E360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905582788"/>
      <w:docPartObj>
        <w:docPartGallery w:val="Page Numbers (Bottom of Page)"/>
        <w:docPartUnique/>
      </w:docPartObj>
    </w:sdtPr>
    <w:sdtEndPr>
      <w:rPr>
        <w:rStyle w:val="Seitenzahl"/>
      </w:rPr>
    </w:sdtEndPr>
    <w:sdtContent>
      <w:p w14:paraId="3C7EC474" w14:textId="4017DA82" w:rsidR="005E3608" w:rsidRDefault="005E3608" w:rsidP="00B87014">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14:paraId="7EBEF0DB" w14:textId="02B55AB0" w:rsidR="009D582C" w:rsidRDefault="009D582C" w:rsidP="005E3608">
    <w:pPr>
      <w:pStyle w:val="Fuzeile"/>
      <w:ind w:right="360"/>
    </w:pPr>
    <w:r>
      <w:rPr>
        <w:noProof/>
        <w:lang w:eastAsia="de-DE"/>
      </w:rPr>
      <w:drawing>
        <wp:inline distT="0" distB="0" distL="0" distR="0" wp14:anchorId="0264C963" wp14:editId="0922A282">
          <wp:extent cx="5756910" cy="838835"/>
          <wp:effectExtent l="0" t="0" r="889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C_footer_kontakt_mit Namen.jpg"/>
                  <pic:cNvPicPr/>
                </pic:nvPicPr>
                <pic:blipFill>
                  <a:blip r:embed="rId1">
                    <a:extLst>
                      <a:ext uri="{28A0092B-C50C-407E-A947-70E740481C1C}">
                        <a14:useLocalDpi xmlns:a14="http://schemas.microsoft.com/office/drawing/2010/main" val="0"/>
                      </a:ext>
                    </a:extLst>
                  </a:blip>
                  <a:stretch>
                    <a:fillRect/>
                  </a:stretch>
                </pic:blipFill>
                <pic:spPr>
                  <a:xfrm>
                    <a:off x="0" y="0"/>
                    <a:ext cx="5756910" cy="838835"/>
                  </a:xfrm>
                  <a:prstGeom prst="rect">
                    <a:avLst/>
                  </a:prstGeom>
                </pic:spPr>
              </pic:pic>
            </a:graphicData>
          </a:graphic>
        </wp:inline>
      </w:drawing>
    </w:r>
  </w:p>
  <w:p w14:paraId="57828737" w14:textId="77777777" w:rsidR="009D582C" w:rsidRDefault="009D58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B1FF2" w14:textId="77777777" w:rsidR="00F75C81" w:rsidRDefault="00F75C81" w:rsidP="009D582C">
      <w:r>
        <w:separator/>
      </w:r>
    </w:p>
  </w:footnote>
  <w:footnote w:type="continuationSeparator" w:id="0">
    <w:p w14:paraId="13F50454" w14:textId="77777777" w:rsidR="00F75C81" w:rsidRDefault="00F75C81" w:rsidP="009D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E5E31"/>
    <w:multiLevelType w:val="hybridMultilevel"/>
    <w:tmpl w:val="5B9CD0B4"/>
    <w:lvl w:ilvl="0" w:tplc="9E36FD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8CC44DD"/>
    <w:multiLevelType w:val="hybridMultilevel"/>
    <w:tmpl w:val="1E82E8F6"/>
    <w:lvl w:ilvl="0" w:tplc="931643D2">
      <w:start w:val="3"/>
      <w:numFmt w:val="bullet"/>
      <w:lvlText w:val="-"/>
      <w:lvlJc w:val="left"/>
      <w:pPr>
        <w:ind w:left="720" w:hanging="360"/>
      </w:pPr>
      <w:rPr>
        <w:rFonts w:ascii="Arial" w:eastAsiaTheme="minorHAnsi" w:hAnsi="Arial" w:cs="Arial" w:hint="default"/>
        <w:b w:val="0"/>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1AF69A1"/>
    <w:multiLevelType w:val="hybridMultilevel"/>
    <w:tmpl w:val="CC765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876D1B"/>
    <w:multiLevelType w:val="hybridMultilevel"/>
    <w:tmpl w:val="F5DEF14E"/>
    <w:lvl w:ilvl="0" w:tplc="3D1E1E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F0F1BD7"/>
    <w:multiLevelType w:val="hybridMultilevel"/>
    <w:tmpl w:val="48E6F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95B"/>
    <w:rsid w:val="00051888"/>
    <w:rsid w:val="00053B93"/>
    <w:rsid w:val="00055238"/>
    <w:rsid w:val="000655BC"/>
    <w:rsid w:val="000E5FAD"/>
    <w:rsid w:val="00103769"/>
    <w:rsid w:val="00193570"/>
    <w:rsid w:val="00193898"/>
    <w:rsid w:val="001C3DCA"/>
    <w:rsid w:val="001D644B"/>
    <w:rsid w:val="00201DFC"/>
    <w:rsid w:val="00203E3F"/>
    <w:rsid w:val="0022187C"/>
    <w:rsid w:val="0024150B"/>
    <w:rsid w:val="0025430A"/>
    <w:rsid w:val="0027001A"/>
    <w:rsid w:val="002A0583"/>
    <w:rsid w:val="002A73B0"/>
    <w:rsid w:val="002B0F48"/>
    <w:rsid w:val="002B2807"/>
    <w:rsid w:val="002B50F8"/>
    <w:rsid w:val="002C7A86"/>
    <w:rsid w:val="0034172A"/>
    <w:rsid w:val="003745B9"/>
    <w:rsid w:val="0037679F"/>
    <w:rsid w:val="00382D27"/>
    <w:rsid w:val="00383104"/>
    <w:rsid w:val="00383966"/>
    <w:rsid w:val="003A694F"/>
    <w:rsid w:val="003A76DA"/>
    <w:rsid w:val="003B4F30"/>
    <w:rsid w:val="003E60A8"/>
    <w:rsid w:val="00400C1B"/>
    <w:rsid w:val="00433DB5"/>
    <w:rsid w:val="00470FA5"/>
    <w:rsid w:val="004A46AB"/>
    <w:rsid w:val="004D090C"/>
    <w:rsid w:val="004E2868"/>
    <w:rsid w:val="004F1842"/>
    <w:rsid w:val="004F2103"/>
    <w:rsid w:val="00517B53"/>
    <w:rsid w:val="00521708"/>
    <w:rsid w:val="005400D3"/>
    <w:rsid w:val="00541E6A"/>
    <w:rsid w:val="00566625"/>
    <w:rsid w:val="00580FE2"/>
    <w:rsid w:val="005B337F"/>
    <w:rsid w:val="005E3608"/>
    <w:rsid w:val="005F17CF"/>
    <w:rsid w:val="006B2864"/>
    <w:rsid w:val="006B600A"/>
    <w:rsid w:val="006D04C3"/>
    <w:rsid w:val="006F31FF"/>
    <w:rsid w:val="006F4A84"/>
    <w:rsid w:val="00764651"/>
    <w:rsid w:val="0077236E"/>
    <w:rsid w:val="0078579C"/>
    <w:rsid w:val="00790230"/>
    <w:rsid w:val="007A75BC"/>
    <w:rsid w:val="007B2F5C"/>
    <w:rsid w:val="007E00E0"/>
    <w:rsid w:val="007E06D9"/>
    <w:rsid w:val="007F2C18"/>
    <w:rsid w:val="007F6E9F"/>
    <w:rsid w:val="00801F8D"/>
    <w:rsid w:val="00814BD1"/>
    <w:rsid w:val="00822C7D"/>
    <w:rsid w:val="00864178"/>
    <w:rsid w:val="00882F63"/>
    <w:rsid w:val="00887BD7"/>
    <w:rsid w:val="008A507D"/>
    <w:rsid w:val="008B7846"/>
    <w:rsid w:val="008C24C7"/>
    <w:rsid w:val="008C52C5"/>
    <w:rsid w:val="008F0174"/>
    <w:rsid w:val="009023E5"/>
    <w:rsid w:val="009410FA"/>
    <w:rsid w:val="00957791"/>
    <w:rsid w:val="009820EA"/>
    <w:rsid w:val="009834E2"/>
    <w:rsid w:val="00991F7D"/>
    <w:rsid w:val="00997835"/>
    <w:rsid w:val="009D582C"/>
    <w:rsid w:val="009F176B"/>
    <w:rsid w:val="009F18DF"/>
    <w:rsid w:val="00A120B7"/>
    <w:rsid w:val="00A6095B"/>
    <w:rsid w:val="00A64EFC"/>
    <w:rsid w:val="00A94094"/>
    <w:rsid w:val="00AE155B"/>
    <w:rsid w:val="00AE39EE"/>
    <w:rsid w:val="00AE7FF0"/>
    <w:rsid w:val="00B22303"/>
    <w:rsid w:val="00B82A02"/>
    <w:rsid w:val="00B82EFD"/>
    <w:rsid w:val="00B87667"/>
    <w:rsid w:val="00BA3B97"/>
    <w:rsid w:val="00BA484C"/>
    <w:rsid w:val="00BB1744"/>
    <w:rsid w:val="00BC3F4C"/>
    <w:rsid w:val="00BE4C04"/>
    <w:rsid w:val="00C23886"/>
    <w:rsid w:val="00C23CDA"/>
    <w:rsid w:val="00C35993"/>
    <w:rsid w:val="00C74BC0"/>
    <w:rsid w:val="00C8769E"/>
    <w:rsid w:val="00CF13F9"/>
    <w:rsid w:val="00D72411"/>
    <w:rsid w:val="00D72BAA"/>
    <w:rsid w:val="00DB108B"/>
    <w:rsid w:val="00DD45F5"/>
    <w:rsid w:val="00DF4484"/>
    <w:rsid w:val="00E33AF9"/>
    <w:rsid w:val="00E46035"/>
    <w:rsid w:val="00E828CF"/>
    <w:rsid w:val="00EA2E72"/>
    <w:rsid w:val="00ED773E"/>
    <w:rsid w:val="00F34847"/>
    <w:rsid w:val="00F42580"/>
    <w:rsid w:val="00F5048B"/>
    <w:rsid w:val="00F63FBA"/>
    <w:rsid w:val="00F73E54"/>
    <w:rsid w:val="00F75C81"/>
    <w:rsid w:val="00FC388A"/>
    <w:rsid w:val="00FC7214"/>
    <w:rsid w:val="00FF2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CFE78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B4F30"/>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6095B"/>
  </w:style>
  <w:style w:type="paragraph" w:styleId="KeinLeerraum">
    <w:name w:val="No Spacing"/>
    <w:uiPriority w:val="1"/>
    <w:qFormat/>
    <w:rsid w:val="00A6095B"/>
    <w:rPr>
      <w:rFonts w:ascii="Times New Roman" w:hAnsi="Times New Roman" w:cs="Times New Roman"/>
      <w:lang w:eastAsia="de-DE"/>
    </w:rPr>
  </w:style>
  <w:style w:type="paragraph" w:styleId="Kopfzeile">
    <w:name w:val="header"/>
    <w:basedOn w:val="Standard"/>
    <w:link w:val="KopfzeileZchn"/>
    <w:uiPriority w:val="99"/>
    <w:unhideWhenUsed/>
    <w:rsid w:val="009D582C"/>
    <w:pPr>
      <w:tabs>
        <w:tab w:val="center" w:pos="4536"/>
        <w:tab w:val="right" w:pos="9072"/>
      </w:tabs>
    </w:pPr>
  </w:style>
  <w:style w:type="character" w:customStyle="1" w:styleId="KopfzeileZchn">
    <w:name w:val="Kopfzeile Zchn"/>
    <w:basedOn w:val="Absatz-Standardschriftart"/>
    <w:link w:val="Kopfzeile"/>
    <w:uiPriority w:val="99"/>
    <w:rsid w:val="009D582C"/>
  </w:style>
  <w:style w:type="paragraph" w:styleId="Fuzeile">
    <w:name w:val="footer"/>
    <w:basedOn w:val="Standard"/>
    <w:link w:val="FuzeileZchn"/>
    <w:uiPriority w:val="99"/>
    <w:unhideWhenUsed/>
    <w:rsid w:val="009D582C"/>
    <w:pPr>
      <w:tabs>
        <w:tab w:val="center" w:pos="4536"/>
        <w:tab w:val="right" w:pos="9072"/>
      </w:tabs>
    </w:pPr>
  </w:style>
  <w:style w:type="character" w:customStyle="1" w:styleId="FuzeileZchn">
    <w:name w:val="Fußzeile Zchn"/>
    <w:basedOn w:val="Absatz-Standardschriftart"/>
    <w:link w:val="Fuzeile"/>
    <w:uiPriority w:val="99"/>
    <w:rsid w:val="009D582C"/>
  </w:style>
  <w:style w:type="paragraph" w:customStyle="1" w:styleId="p1">
    <w:name w:val="p1"/>
    <w:basedOn w:val="Standard"/>
    <w:rsid w:val="0078579C"/>
    <w:pPr>
      <w:spacing w:line="225" w:lineRule="atLeast"/>
    </w:pPr>
    <w:rPr>
      <w:rFonts w:ascii="Arial" w:hAnsi="Arial" w:cs="Arial"/>
      <w:color w:val="000000"/>
      <w:sz w:val="20"/>
      <w:szCs w:val="20"/>
      <w:lang w:eastAsia="de-DE"/>
    </w:rPr>
  </w:style>
  <w:style w:type="paragraph" w:customStyle="1" w:styleId="p2">
    <w:name w:val="p2"/>
    <w:basedOn w:val="Standard"/>
    <w:rsid w:val="0078579C"/>
    <w:pPr>
      <w:spacing w:after="180" w:line="225" w:lineRule="atLeast"/>
    </w:pPr>
    <w:rPr>
      <w:rFonts w:ascii="Arial" w:hAnsi="Arial" w:cs="Arial"/>
      <w:color w:val="000000"/>
      <w:sz w:val="20"/>
      <w:szCs w:val="20"/>
      <w:lang w:eastAsia="de-DE"/>
    </w:rPr>
  </w:style>
  <w:style w:type="paragraph" w:customStyle="1" w:styleId="p3">
    <w:name w:val="p3"/>
    <w:basedOn w:val="Standard"/>
    <w:rsid w:val="0078579C"/>
    <w:pPr>
      <w:spacing w:after="180" w:line="225" w:lineRule="atLeast"/>
    </w:pPr>
    <w:rPr>
      <w:rFonts w:ascii="Arial" w:hAnsi="Arial" w:cs="Arial"/>
      <w:color w:val="000000"/>
      <w:sz w:val="20"/>
      <w:szCs w:val="20"/>
      <w:lang w:eastAsia="de-DE"/>
    </w:rPr>
  </w:style>
  <w:style w:type="character" w:customStyle="1" w:styleId="s1">
    <w:name w:val="s1"/>
    <w:basedOn w:val="Absatz-Standardschriftart"/>
    <w:rsid w:val="0078579C"/>
  </w:style>
  <w:style w:type="paragraph" w:styleId="StandardWeb">
    <w:name w:val="Normal (Web)"/>
    <w:basedOn w:val="Standard"/>
    <w:uiPriority w:val="99"/>
    <w:unhideWhenUsed/>
    <w:rsid w:val="00DB108B"/>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semiHidden/>
    <w:unhideWhenUsed/>
    <w:rsid w:val="003B4F30"/>
    <w:rPr>
      <w:color w:val="0000FF"/>
      <w:u w:val="single"/>
    </w:rPr>
  </w:style>
  <w:style w:type="character" w:customStyle="1" w:styleId="berschrift1Zchn">
    <w:name w:val="Überschrift 1 Zchn"/>
    <w:basedOn w:val="Absatz-Standardschriftart"/>
    <w:link w:val="berschrift1"/>
    <w:uiPriority w:val="9"/>
    <w:rsid w:val="003B4F30"/>
    <w:rPr>
      <w:rFonts w:ascii="Times New Roman" w:eastAsia="Times New Roman" w:hAnsi="Times New Roman" w:cs="Times New Roman"/>
      <w:b/>
      <w:bCs/>
      <w:kern w:val="36"/>
      <w:sz w:val="48"/>
      <w:szCs w:val="48"/>
      <w:lang w:eastAsia="de-DE"/>
    </w:rPr>
  </w:style>
  <w:style w:type="character" w:styleId="Seitenzahl">
    <w:name w:val="page number"/>
    <w:basedOn w:val="Absatz-Standardschriftart"/>
    <w:uiPriority w:val="99"/>
    <w:semiHidden/>
    <w:unhideWhenUsed/>
    <w:rsid w:val="005E3608"/>
  </w:style>
  <w:style w:type="paragraph" w:styleId="Listenabsatz">
    <w:name w:val="List Paragraph"/>
    <w:basedOn w:val="Standard"/>
    <w:uiPriority w:val="34"/>
    <w:qFormat/>
    <w:rsid w:val="005E36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57909">
      <w:bodyDiv w:val="1"/>
      <w:marLeft w:val="0"/>
      <w:marRight w:val="0"/>
      <w:marTop w:val="0"/>
      <w:marBottom w:val="0"/>
      <w:divBdr>
        <w:top w:val="none" w:sz="0" w:space="0" w:color="auto"/>
        <w:left w:val="none" w:sz="0" w:space="0" w:color="auto"/>
        <w:bottom w:val="none" w:sz="0" w:space="0" w:color="auto"/>
        <w:right w:val="none" w:sz="0" w:space="0" w:color="auto"/>
      </w:divBdr>
    </w:div>
    <w:div w:id="533036630">
      <w:bodyDiv w:val="1"/>
      <w:marLeft w:val="0"/>
      <w:marRight w:val="0"/>
      <w:marTop w:val="0"/>
      <w:marBottom w:val="0"/>
      <w:divBdr>
        <w:top w:val="none" w:sz="0" w:space="0" w:color="auto"/>
        <w:left w:val="none" w:sz="0" w:space="0" w:color="auto"/>
        <w:bottom w:val="none" w:sz="0" w:space="0" w:color="auto"/>
        <w:right w:val="none" w:sz="0" w:space="0" w:color="auto"/>
      </w:divBdr>
    </w:div>
    <w:div w:id="741678771">
      <w:bodyDiv w:val="1"/>
      <w:marLeft w:val="0"/>
      <w:marRight w:val="0"/>
      <w:marTop w:val="0"/>
      <w:marBottom w:val="0"/>
      <w:divBdr>
        <w:top w:val="none" w:sz="0" w:space="0" w:color="auto"/>
        <w:left w:val="none" w:sz="0" w:space="0" w:color="auto"/>
        <w:bottom w:val="none" w:sz="0" w:space="0" w:color="auto"/>
        <w:right w:val="none" w:sz="0" w:space="0" w:color="auto"/>
      </w:divBdr>
    </w:div>
    <w:div w:id="950090330">
      <w:bodyDiv w:val="1"/>
      <w:marLeft w:val="0"/>
      <w:marRight w:val="0"/>
      <w:marTop w:val="0"/>
      <w:marBottom w:val="0"/>
      <w:divBdr>
        <w:top w:val="none" w:sz="0" w:space="0" w:color="auto"/>
        <w:left w:val="none" w:sz="0" w:space="0" w:color="auto"/>
        <w:bottom w:val="none" w:sz="0" w:space="0" w:color="auto"/>
        <w:right w:val="none" w:sz="0" w:space="0" w:color="auto"/>
      </w:divBdr>
    </w:div>
    <w:div w:id="1422723651">
      <w:bodyDiv w:val="1"/>
      <w:marLeft w:val="0"/>
      <w:marRight w:val="0"/>
      <w:marTop w:val="0"/>
      <w:marBottom w:val="0"/>
      <w:divBdr>
        <w:top w:val="none" w:sz="0" w:space="0" w:color="auto"/>
        <w:left w:val="none" w:sz="0" w:space="0" w:color="auto"/>
        <w:bottom w:val="none" w:sz="0" w:space="0" w:color="auto"/>
        <w:right w:val="none" w:sz="0" w:space="0" w:color="auto"/>
      </w:divBdr>
    </w:div>
    <w:div w:id="18208789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chtimes.de/autor?q=Professor%20Dr.%20Arne%20Burkhard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jure.org/gesetze/BeamtSt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V03GVFFDb-8" TargetMode="External"/><Relationship Id="rId4" Type="http://schemas.openxmlformats.org/officeDocument/2006/relationships/webSettings" Target="webSettings.xml"/><Relationship Id="rId9" Type="http://schemas.openxmlformats.org/officeDocument/2006/relationships/hyperlink" Target="http://www.wissenschaftstehtauf.d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2750</Words>
  <Characters>17331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Hans-Christian Prestien</dc:creator>
  <cp:keywords/>
  <dc:description/>
  <cp:lastModifiedBy>Maria Prestien</cp:lastModifiedBy>
  <cp:revision>2</cp:revision>
  <cp:lastPrinted>2021-06-13T12:22:00Z</cp:lastPrinted>
  <dcterms:created xsi:type="dcterms:W3CDTF">2021-11-18T09:54:00Z</dcterms:created>
  <dcterms:modified xsi:type="dcterms:W3CDTF">2021-11-18T09:54:00Z</dcterms:modified>
</cp:coreProperties>
</file>